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960pt;height:540pt;mso-position-horizontal-relative:page;mso-position-vertical-relative:page;z-index:-1592064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v:shape style="position:absolute;left:13557;top:2640;width:4440;height:4440" type="#_x0000_t75" stroked="false">
              <v:imagedata r:id="rId8" o:title=""/>
            </v:shape>
            <v:shape style="position:absolute;left:12597;top:0;width:2525;height:1798" type="#_x0000_t75" stroked="false">
              <v:imagedata r:id="rId9" o:title=""/>
            </v:shape>
            <v:shape style="position:absolute;left:13552;top:9600;width:1565;height:1200" type="#_x0000_t75" stroked="false">
              <v:imagedata r:id="rId10" o:title=""/>
            </v:shape>
            <v:shape style="position:absolute;left:16375;top:0;width:1198;height:1896" type="#_x0000_t75" stroked="false">
              <v:imagedata r:id="rId11" o:title=""/>
            </v:shape>
            <v:rect style="position:absolute;left:16437;top:0;width:1080;height:1800" filled="true" fillcolor="#af1512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0"/>
        </w:rPr>
      </w:pPr>
    </w:p>
    <w:p>
      <w:pPr>
        <w:pStyle w:val="Heading2"/>
        <w:spacing w:line="199" w:lineRule="auto" w:before="135"/>
        <w:ind w:left="1523" w:right="2526"/>
      </w:pPr>
      <w:r>
        <w:rPr>
          <w:color w:val="EBEBEB"/>
        </w:rPr>
        <w:t>ERDA BAĞIMSIZ DENETİM ve SERBEST MUHASEBECİ MALİ MÜŞAVİRLİK LTD. ŞTİ</w:t>
      </w:r>
    </w:p>
    <w:p>
      <w:pPr>
        <w:spacing w:after="0" w:line="199" w:lineRule="auto"/>
        <w:sectPr>
          <w:type w:val="continuous"/>
          <w:pgSz w:w="19200" w:h="10800" w:orient="landscape"/>
          <w:pgMar w:top="1000" w:bottom="280" w:left="440" w:right="2780"/>
        </w:sectPr>
      </w:pPr>
    </w:p>
    <w:p>
      <w:pPr>
        <w:spacing w:line="1175" w:lineRule="exact" w:before="0"/>
        <w:ind w:left="721" w:right="0" w:firstLine="0"/>
        <w:jc w:val="left"/>
        <w:rPr>
          <w:sz w:val="84"/>
        </w:rPr>
      </w:pPr>
      <w:r>
        <w:rPr/>
        <w:pict>
          <v:group style="position:absolute;margin-left:0pt;margin-top:0pt;width:960pt;height:540pt;mso-position-horizontal-relative:page;mso-position-vertical-relative:page;z-index:-1592012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v:shape style="position:absolute;left:13557;top:2640;width:4440;height:4440" type="#_x0000_t75" stroked="false">
              <v:imagedata r:id="rId8" o:title=""/>
            </v:shape>
            <v:shape style="position:absolute;left:12597;top:0;width:2525;height:1798" type="#_x0000_t75" stroked="false">
              <v:imagedata r:id="rId9" o:title=""/>
            </v:shape>
            <v:shape style="position:absolute;left:13552;top:9600;width:1565;height:1200" type="#_x0000_t75" stroked="false">
              <v:imagedata r:id="rId10" o:title=""/>
            </v:shape>
            <v:shape style="position:absolute;left:16375;top:0;width:1198;height:1896" type="#_x0000_t75" stroked="false">
              <v:imagedata r:id="rId11" o:title=""/>
            </v:shape>
            <v:rect style="position:absolute;left:16437;top:0;width:1080;height:1800" filled="true" fillcolor="#af1512" stroked="false">
              <v:fill type="solid"/>
            </v:rect>
            <w10:wrap type="none"/>
          </v:group>
        </w:pict>
      </w:r>
      <w:r>
        <w:rPr>
          <w:color w:val="EBEBEB"/>
          <w:sz w:val="84"/>
        </w:rPr>
        <w:t>HİZMETLERİMİZ</w:t>
      </w:r>
    </w:p>
    <w:p>
      <w:pPr>
        <w:pStyle w:val="BodyText"/>
        <w:spacing w:before="10"/>
        <w:rPr>
          <w:sz w:val="99"/>
        </w:rPr>
      </w:pPr>
    </w:p>
    <w:p>
      <w:pPr>
        <w:pStyle w:val="BodyText"/>
        <w:tabs>
          <w:tab w:pos="1981" w:val="left" w:leader="none"/>
        </w:tabs>
        <w:spacing w:line="177" w:lineRule="auto"/>
        <w:ind w:left="1981" w:right="2526" w:hanging="540"/>
      </w:pPr>
      <w:r>
        <w:rPr>
          <w:rFonts w:ascii="Arial" w:hAnsi="Arial"/>
          <w:color w:val="89D0D5"/>
          <w:w w:val="116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w w:val="100"/>
        </w:rPr>
        <w:t>G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rç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k</w:t>
      </w:r>
      <w:r>
        <w:rPr>
          <w:color w:val="FFFFFF"/>
          <w:spacing w:val="-5"/>
        </w:rPr>
        <w:t> </w:t>
      </w:r>
      <w:r>
        <w:rPr>
          <w:color w:val="FFFFFF"/>
          <w:spacing w:val="3"/>
          <w:w w:val="100"/>
        </w:rPr>
        <w:t>v</w:t>
      </w:r>
      <w:r>
        <w:rPr>
          <w:color w:val="FFFFFF"/>
          <w:w w:val="100"/>
        </w:rPr>
        <w:t>e</w:t>
      </w:r>
      <w:r>
        <w:rPr>
          <w:color w:val="FFFFFF"/>
          <w:spacing w:val="-5"/>
        </w:rPr>
        <w:t> </w:t>
      </w:r>
      <w:r>
        <w:rPr>
          <w:smallCaps/>
          <w:color w:val="FFFFFF"/>
          <w:w w:val="109"/>
        </w:rPr>
        <w:t>T</w:t>
      </w:r>
      <w:r>
        <w:rPr>
          <w:smallCaps/>
          <w:color w:val="FFFFFF"/>
          <w:spacing w:val="1"/>
          <w:w w:val="109"/>
        </w:rPr>
        <w:t>ü</w:t>
      </w:r>
      <w:r>
        <w:rPr>
          <w:smallCaps/>
          <w:color w:val="FFFFFF"/>
          <w:w w:val="132"/>
        </w:rPr>
        <w:t>z</w:t>
      </w:r>
      <w:r>
        <w:rPr>
          <w:smallCaps/>
          <w:color w:val="FFFFFF"/>
          <w:spacing w:val="1"/>
          <w:w w:val="132"/>
        </w:rPr>
        <w:t>e</w:t>
      </w:r>
      <w:r>
        <w:rPr>
          <w:smallCaps w:val="0"/>
          <w:color w:val="FFFFFF"/>
          <w:w w:val="100"/>
        </w:rPr>
        <w:t>l</w:t>
      </w:r>
      <w:r>
        <w:rPr>
          <w:smallCaps w:val="0"/>
          <w:color w:val="FFFFFF"/>
          <w:spacing w:val="-7"/>
        </w:rPr>
        <w:t> </w:t>
      </w:r>
      <w:r>
        <w:rPr>
          <w:smallCaps w:val="0"/>
          <w:color w:val="FFFFFF"/>
          <w:w w:val="100"/>
        </w:rPr>
        <w:t>kişil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rin</w:t>
      </w:r>
      <w:r>
        <w:rPr>
          <w:smallCaps w:val="0"/>
          <w:color w:val="FFFFFF"/>
          <w:spacing w:val="-3"/>
        </w:rPr>
        <w:t> </w:t>
      </w:r>
      <w:r>
        <w:rPr>
          <w:smallCaps w:val="0"/>
          <w:color w:val="FFFFFF"/>
          <w:spacing w:val="3"/>
          <w:w w:val="100"/>
        </w:rPr>
        <w:t>v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rgi</w:t>
      </w:r>
      <w:r>
        <w:rPr>
          <w:smallCaps w:val="0"/>
          <w:color w:val="FFFFFF"/>
          <w:spacing w:val="-7"/>
        </w:rPr>
        <w:t> </w:t>
      </w:r>
      <w:r>
        <w:rPr>
          <w:smallCaps w:val="0"/>
          <w:color w:val="FFFFFF"/>
          <w:w w:val="100"/>
        </w:rPr>
        <w:t>m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spacing w:val="3"/>
          <w:w w:val="100"/>
        </w:rPr>
        <w:t>v</w:t>
      </w:r>
      <w:r>
        <w:rPr>
          <w:smallCaps w:val="0"/>
          <w:color w:val="FFFFFF"/>
          <w:w w:val="100"/>
        </w:rPr>
        <w:t>zu</w:t>
      </w:r>
      <w:r>
        <w:rPr>
          <w:smallCaps w:val="0"/>
          <w:color w:val="FFFFFF"/>
          <w:spacing w:val="-3"/>
          <w:w w:val="100"/>
        </w:rPr>
        <w:t>a</w:t>
      </w:r>
      <w:r>
        <w:rPr>
          <w:smallCaps w:val="0"/>
          <w:color w:val="FFFFFF"/>
          <w:spacing w:val="1"/>
          <w:w w:val="100"/>
        </w:rPr>
        <w:t>t</w:t>
      </w:r>
      <w:r>
        <w:rPr>
          <w:smallCaps w:val="0"/>
          <w:color w:val="FFFFFF"/>
          <w:spacing w:val="1"/>
          <w:w w:val="100"/>
        </w:rPr>
        <w:t>ı</w:t>
      </w:r>
      <w:r>
        <w:rPr>
          <w:smallCaps w:val="0"/>
          <w:color w:val="FFFFFF"/>
          <w:w w:val="100"/>
        </w:rPr>
        <w:t>na</w:t>
      </w:r>
      <w:r>
        <w:rPr>
          <w:smallCaps w:val="0"/>
          <w:color w:val="FFFFFF"/>
          <w:spacing w:val="-9"/>
        </w:rPr>
        <w:t> </w:t>
      </w:r>
      <w:r>
        <w:rPr>
          <w:smallCaps w:val="0"/>
          <w:color w:val="FFFFFF"/>
          <w:spacing w:val="1"/>
          <w:w w:val="100"/>
        </w:rPr>
        <w:t>u</w:t>
      </w:r>
      <w:r>
        <w:rPr>
          <w:smallCaps w:val="0"/>
          <w:color w:val="FFFFFF"/>
          <w:spacing w:val="-1"/>
          <w:w w:val="100"/>
        </w:rPr>
        <w:t>y</w:t>
      </w:r>
      <w:r>
        <w:rPr>
          <w:smallCaps w:val="0"/>
          <w:color w:val="FFFFFF"/>
          <w:spacing w:val="-2"/>
          <w:w w:val="100"/>
        </w:rPr>
        <w:t>g</w:t>
      </w:r>
      <w:r>
        <w:rPr>
          <w:smallCaps w:val="0"/>
          <w:color w:val="FFFFFF"/>
          <w:spacing w:val="1"/>
          <w:w w:val="100"/>
        </w:rPr>
        <w:t>u</w:t>
      </w:r>
      <w:r>
        <w:rPr>
          <w:smallCaps w:val="0"/>
          <w:color w:val="FFFFFF"/>
          <w:w w:val="100"/>
        </w:rPr>
        <w:t>n</w:t>
      </w:r>
      <w:r>
        <w:rPr>
          <w:smallCaps w:val="0"/>
          <w:color w:val="FFFFFF"/>
          <w:spacing w:val="-3"/>
        </w:rPr>
        <w:t> </w:t>
      </w:r>
      <w:r>
        <w:rPr>
          <w:smallCaps w:val="0"/>
          <w:color w:val="FFFFFF"/>
          <w:w w:val="100"/>
        </w:rPr>
        <w:t>m</w:t>
      </w:r>
      <w:r>
        <w:rPr>
          <w:smallCaps w:val="0"/>
          <w:color w:val="FFFFFF"/>
          <w:spacing w:val="1"/>
          <w:w w:val="100"/>
        </w:rPr>
        <w:t>u</w:t>
      </w:r>
      <w:r>
        <w:rPr>
          <w:smallCaps w:val="0"/>
          <w:color w:val="FFFFFF"/>
          <w:w w:val="100"/>
        </w:rPr>
        <w:t>ha</w:t>
      </w:r>
      <w:r>
        <w:rPr>
          <w:smallCaps w:val="0"/>
          <w:color w:val="FFFFFF"/>
          <w:spacing w:val="1"/>
          <w:w w:val="100"/>
        </w:rPr>
        <w:t>s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spacing w:val="-1"/>
          <w:w w:val="100"/>
        </w:rPr>
        <w:t>be </w:t>
      </w:r>
      <w:r>
        <w:rPr>
          <w:smallCaps w:val="0"/>
          <w:color w:val="FFFFFF"/>
          <w:spacing w:val="-1"/>
          <w:w w:val="100"/>
        </w:rPr>
        <w:t>iş</w:t>
      </w:r>
      <w:r>
        <w:rPr>
          <w:smallCaps w:val="0"/>
          <w:color w:val="FFFFFF"/>
          <w:spacing w:val="1"/>
          <w:w w:val="100"/>
        </w:rPr>
        <w:t>l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m</w:t>
      </w:r>
      <w:r>
        <w:rPr>
          <w:smallCaps w:val="0"/>
          <w:color w:val="FFFFFF"/>
          <w:spacing w:val="1"/>
          <w:w w:val="100"/>
        </w:rPr>
        <w:t>l</w:t>
      </w:r>
      <w:r>
        <w:rPr>
          <w:smallCaps w:val="0"/>
          <w:color w:val="FFFFFF"/>
          <w:w w:val="100"/>
        </w:rPr>
        <w:t>er</w:t>
      </w:r>
      <w:r>
        <w:rPr>
          <w:smallCaps w:val="0"/>
          <w:color w:val="FFFFFF"/>
          <w:spacing w:val="-2"/>
          <w:w w:val="100"/>
        </w:rPr>
        <w:t>i</w:t>
      </w:r>
      <w:r>
        <w:rPr>
          <w:smallCaps w:val="0"/>
          <w:color w:val="FFFFFF"/>
          <w:w w:val="100"/>
        </w:rPr>
        <w:t>nin</w:t>
      </w:r>
      <w:r>
        <w:rPr>
          <w:smallCaps w:val="0"/>
          <w:color w:val="FFFFFF"/>
          <w:spacing w:val="-5"/>
        </w:rPr>
        <w:t> </w:t>
      </w:r>
      <w:r>
        <w:rPr>
          <w:smallCaps w:val="0"/>
          <w:color w:val="FFFFFF"/>
          <w:spacing w:val="-1"/>
          <w:w w:val="100"/>
        </w:rPr>
        <w:t>yap</w:t>
      </w:r>
      <w:r>
        <w:rPr>
          <w:smallCaps w:val="0"/>
          <w:color w:val="FFFFFF"/>
          <w:spacing w:val="1"/>
          <w:w w:val="100"/>
        </w:rPr>
        <w:t>ı</w:t>
      </w:r>
      <w:r>
        <w:rPr>
          <w:smallCaps w:val="0"/>
          <w:color w:val="FFFFFF"/>
          <w:spacing w:val="1"/>
          <w:w w:val="100"/>
        </w:rPr>
        <w:t>l</w:t>
      </w:r>
      <w:r>
        <w:rPr>
          <w:smallCaps w:val="0"/>
          <w:color w:val="FFFFFF"/>
          <w:w w:val="100"/>
        </w:rPr>
        <w:t>m</w:t>
      </w:r>
      <w:r>
        <w:rPr>
          <w:smallCaps w:val="0"/>
          <w:color w:val="FFFFFF"/>
          <w:spacing w:val="-1"/>
          <w:w w:val="100"/>
        </w:rPr>
        <w:t>a</w:t>
      </w:r>
      <w:r>
        <w:rPr>
          <w:smallCaps w:val="0"/>
          <w:color w:val="FFFFFF"/>
          <w:w w:val="100"/>
        </w:rPr>
        <w:t>s</w:t>
      </w:r>
      <w:r>
        <w:rPr>
          <w:smallCaps w:val="0"/>
          <w:color w:val="FFFFFF"/>
          <w:spacing w:val="-1"/>
          <w:w w:val="100"/>
        </w:rPr>
        <w:t>ı,</w:t>
      </w:r>
    </w:p>
    <w:p>
      <w:pPr>
        <w:pStyle w:val="BodyText"/>
        <w:tabs>
          <w:tab w:pos="1981" w:val="left" w:leader="none"/>
        </w:tabs>
        <w:spacing w:line="507" w:lineRule="exact" w:before="81"/>
        <w:ind w:left="1441"/>
      </w:pPr>
      <w:r>
        <w:rPr>
          <w:rFonts w:ascii="Arial" w:hAnsi="Arial"/>
          <w:color w:val="89D0D5"/>
          <w:w w:val="116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w w:val="100"/>
        </w:rPr>
        <w:t>G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rç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k</w:t>
      </w:r>
      <w:r>
        <w:rPr>
          <w:color w:val="FFFFFF"/>
          <w:spacing w:val="-5"/>
        </w:rPr>
        <w:t> </w:t>
      </w:r>
      <w:r>
        <w:rPr>
          <w:color w:val="FFFFFF"/>
          <w:spacing w:val="3"/>
          <w:w w:val="100"/>
        </w:rPr>
        <w:t>v</w:t>
      </w:r>
      <w:r>
        <w:rPr>
          <w:color w:val="FFFFFF"/>
          <w:w w:val="100"/>
        </w:rPr>
        <w:t>e</w:t>
      </w:r>
      <w:r>
        <w:rPr>
          <w:color w:val="FFFFFF"/>
          <w:spacing w:val="-5"/>
        </w:rPr>
        <w:t> </w:t>
      </w:r>
      <w:r>
        <w:rPr>
          <w:smallCaps/>
          <w:color w:val="FFFFFF"/>
          <w:w w:val="109"/>
        </w:rPr>
        <w:t>T</w:t>
      </w:r>
      <w:r>
        <w:rPr>
          <w:smallCaps/>
          <w:color w:val="FFFFFF"/>
          <w:spacing w:val="1"/>
          <w:w w:val="109"/>
        </w:rPr>
        <w:t>ü</w:t>
      </w:r>
      <w:r>
        <w:rPr>
          <w:smallCaps/>
          <w:color w:val="FFFFFF"/>
          <w:w w:val="132"/>
        </w:rPr>
        <w:t>z</w:t>
      </w:r>
      <w:r>
        <w:rPr>
          <w:smallCaps/>
          <w:color w:val="FFFFFF"/>
          <w:spacing w:val="1"/>
          <w:w w:val="132"/>
        </w:rPr>
        <w:t>e</w:t>
      </w:r>
      <w:r>
        <w:rPr>
          <w:smallCaps w:val="0"/>
          <w:color w:val="FFFFFF"/>
          <w:w w:val="100"/>
        </w:rPr>
        <w:t>l</w:t>
      </w:r>
      <w:r>
        <w:rPr>
          <w:smallCaps w:val="0"/>
          <w:color w:val="FFFFFF"/>
          <w:spacing w:val="-7"/>
        </w:rPr>
        <w:t> </w:t>
      </w:r>
      <w:r>
        <w:rPr>
          <w:smallCaps w:val="0"/>
          <w:color w:val="FFFFFF"/>
          <w:w w:val="100"/>
        </w:rPr>
        <w:t>kişil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r</w:t>
      </w:r>
      <w:r>
        <w:rPr>
          <w:smallCaps w:val="0"/>
          <w:color w:val="FFFFFF"/>
          <w:spacing w:val="-6"/>
        </w:rPr>
        <w:t> </w:t>
      </w:r>
      <w:r>
        <w:rPr>
          <w:smallCaps w:val="0"/>
          <w:color w:val="FFFFFF"/>
          <w:spacing w:val="-1"/>
          <w:w w:val="100"/>
        </w:rPr>
        <w:t>ad</w:t>
      </w:r>
      <w:r>
        <w:rPr>
          <w:smallCaps w:val="0"/>
          <w:color w:val="FFFFFF"/>
          <w:w w:val="100"/>
        </w:rPr>
        <w:t>ı</w:t>
      </w:r>
      <w:r>
        <w:rPr>
          <w:smallCaps w:val="0"/>
          <w:color w:val="FFFFFF"/>
          <w:w w:val="100"/>
        </w:rPr>
        <w:t>na</w:t>
      </w:r>
      <w:r>
        <w:rPr>
          <w:smallCaps w:val="0"/>
          <w:color w:val="FFFFFF"/>
          <w:spacing w:val="-2"/>
        </w:rPr>
        <w:t> </w:t>
      </w:r>
      <w:r>
        <w:rPr>
          <w:smallCaps w:val="0"/>
          <w:color w:val="FFFFFF"/>
          <w:spacing w:val="-1"/>
          <w:w w:val="100"/>
        </w:rPr>
        <w:t>Sosya</w:t>
      </w:r>
      <w:r>
        <w:rPr>
          <w:smallCaps w:val="0"/>
          <w:color w:val="FFFFFF"/>
          <w:w w:val="100"/>
        </w:rPr>
        <w:t>l</w:t>
      </w:r>
      <w:r>
        <w:rPr>
          <w:smallCaps w:val="0"/>
          <w:color w:val="FFFFFF"/>
          <w:spacing w:val="1"/>
        </w:rPr>
        <w:t> </w:t>
      </w:r>
      <w:r>
        <w:rPr>
          <w:smallCaps/>
          <w:color w:val="FFFFFF"/>
          <w:spacing w:val="-1"/>
          <w:w w:val="106"/>
        </w:rPr>
        <w:t>G</w:t>
      </w:r>
      <w:r>
        <w:rPr>
          <w:smallCaps/>
          <w:color w:val="FFFFFF"/>
          <w:spacing w:val="1"/>
          <w:w w:val="106"/>
        </w:rPr>
        <w:t>ü</w:t>
      </w:r>
      <w:r>
        <w:rPr>
          <w:smallCaps/>
          <w:color w:val="FFFFFF"/>
          <w:spacing w:val="3"/>
          <w:w w:val="98"/>
        </w:rPr>
        <w:t>v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nlik</w:t>
      </w:r>
      <w:r>
        <w:rPr>
          <w:smallCaps w:val="0"/>
          <w:color w:val="FFFFFF"/>
          <w:spacing w:val="-8"/>
        </w:rPr>
        <w:t> </w:t>
      </w:r>
      <w:r>
        <w:rPr>
          <w:smallCaps w:val="0"/>
          <w:color w:val="FFFFFF"/>
          <w:w w:val="100"/>
        </w:rPr>
        <w:t>K</w:t>
      </w:r>
      <w:r>
        <w:rPr>
          <w:smallCaps w:val="0"/>
          <w:color w:val="FFFFFF"/>
          <w:spacing w:val="1"/>
          <w:w w:val="100"/>
        </w:rPr>
        <w:t>u</w:t>
      </w:r>
      <w:r>
        <w:rPr>
          <w:smallCaps w:val="0"/>
          <w:color w:val="FFFFFF"/>
          <w:w w:val="100"/>
        </w:rPr>
        <w:t>r</w:t>
      </w:r>
      <w:r>
        <w:rPr>
          <w:smallCaps w:val="0"/>
          <w:color w:val="FFFFFF"/>
          <w:spacing w:val="1"/>
          <w:w w:val="100"/>
        </w:rPr>
        <w:t>u</w:t>
      </w:r>
      <w:r>
        <w:rPr>
          <w:smallCaps w:val="0"/>
          <w:color w:val="FFFFFF"/>
          <w:w w:val="100"/>
        </w:rPr>
        <w:t>muna</w:t>
      </w:r>
      <w:r>
        <w:rPr>
          <w:smallCaps w:val="0"/>
          <w:color w:val="FFFFFF"/>
          <w:spacing w:val="-10"/>
        </w:rPr>
        <w:t> </w:t>
      </w:r>
      <w:r>
        <w:rPr>
          <w:smallCaps w:val="0"/>
          <w:color w:val="FFFFFF"/>
          <w:spacing w:val="3"/>
          <w:w w:val="100"/>
        </w:rPr>
        <w:t>v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ril</w:t>
      </w:r>
      <w:r>
        <w:rPr>
          <w:smallCaps w:val="0"/>
          <w:color w:val="FFFFFF"/>
          <w:spacing w:val="1"/>
          <w:w w:val="100"/>
        </w:rPr>
        <w:t>m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spacing w:val="-2"/>
          <w:w w:val="100"/>
        </w:rPr>
        <w:t>s</w:t>
      </w:r>
      <w:r>
        <w:rPr>
          <w:smallCaps w:val="0"/>
          <w:color w:val="FFFFFF"/>
          <w:w w:val="100"/>
        </w:rPr>
        <w:t>i</w:t>
      </w:r>
    </w:p>
    <w:p>
      <w:pPr>
        <w:pStyle w:val="BodyText"/>
        <w:spacing w:line="507" w:lineRule="exact"/>
        <w:ind w:left="1981"/>
      </w:pPr>
      <w:r>
        <w:rPr>
          <w:color w:val="FFFFFF"/>
        </w:rPr>
        <w:t>gereken bildirimlerin kuruma iletilmesi,</w:t>
      </w:r>
    </w:p>
    <w:p>
      <w:pPr>
        <w:pStyle w:val="BodyText"/>
        <w:tabs>
          <w:tab w:pos="1981" w:val="left" w:leader="none"/>
        </w:tabs>
        <w:spacing w:before="52"/>
        <w:ind w:left="1441"/>
      </w:pPr>
      <w:r>
        <w:rPr>
          <w:rFonts w:ascii="Arial" w:hAnsi="Arial"/>
          <w:color w:val="89D0D5"/>
          <w:sz w:val="32"/>
        </w:rPr>
        <w:t></w:t>
        <w:tab/>
      </w:r>
      <w:r>
        <w:rPr>
          <w:color w:val="FFFFFF"/>
        </w:rPr>
        <w:t>Yatırım Fonları Elektronik Beyanname Aracılık</w:t>
      </w:r>
      <w:r>
        <w:rPr>
          <w:color w:val="FFFFFF"/>
          <w:spacing w:val="-32"/>
        </w:rPr>
        <w:t> </w:t>
      </w:r>
      <w:r>
        <w:rPr>
          <w:color w:val="FFFFFF"/>
        </w:rPr>
        <w:t>Hizmeti,</w:t>
      </w:r>
    </w:p>
    <w:p>
      <w:pPr>
        <w:pStyle w:val="BodyText"/>
        <w:tabs>
          <w:tab w:pos="1981" w:val="left" w:leader="none"/>
        </w:tabs>
        <w:spacing w:before="50"/>
        <w:ind w:left="1441"/>
      </w:pPr>
      <w:r>
        <w:rPr>
          <w:rFonts w:ascii="Arial" w:hAnsi="Arial"/>
          <w:color w:val="89D0D5"/>
          <w:sz w:val="32"/>
        </w:rPr>
        <w:t></w:t>
        <w:tab/>
      </w:r>
      <w:r>
        <w:rPr>
          <w:color w:val="FFFFFF"/>
        </w:rPr>
        <w:t>Bankalara aracı kurumlara vergi ve muhasebe</w:t>
      </w:r>
      <w:r>
        <w:rPr>
          <w:color w:val="FFFFFF"/>
          <w:spacing w:val="-47"/>
        </w:rPr>
        <w:t> </w:t>
      </w:r>
      <w:r>
        <w:rPr>
          <w:color w:val="FFFFFF"/>
        </w:rPr>
        <w:t>eğitimleri,</w:t>
      </w:r>
    </w:p>
    <w:p>
      <w:pPr>
        <w:pStyle w:val="BodyText"/>
        <w:tabs>
          <w:tab w:pos="1981" w:val="left" w:leader="none"/>
        </w:tabs>
        <w:spacing w:before="49"/>
        <w:ind w:left="1441"/>
      </w:pPr>
      <w:r>
        <w:rPr>
          <w:rFonts w:ascii="Arial" w:hAnsi="Arial"/>
          <w:color w:val="89D0D5"/>
          <w:w w:val="105"/>
          <w:sz w:val="32"/>
        </w:rPr>
        <w:t></w:t>
        <w:tab/>
      </w:r>
      <w:r>
        <w:rPr>
          <w:color w:val="FFFFFF"/>
          <w:w w:val="105"/>
        </w:rPr>
        <w:t>Bordrolama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hizmetleri,</w:t>
      </w:r>
    </w:p>
    <w:p>
      <w:pPr>
        <w:pStyle w:val="BodyText"/>
        <w:tabs>
          <w:tab w:pos="1981" w:val="left" w:leader="none"/>
        </w:tabs>
        <w:spacing w:line="507" w:lineRule="exact" w:before="51"/>
        <w:ind w:left="1441"/>
      </w:pPr>
      <w:r>
        <w:rPr>
          <w:rFonts w:ascii="Arial" w:hAnsi="Arial"/>
          <w:color w:val="89D0D5"/>
          <w:w w:val="117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spacing w:val="-1"/>
          <w:w w:val="100"/>
        </w:rPr>
        <w:t>G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l</w:t>
      </w:r>
      <w:r>
        <w:rPr>
          <w:color w:val="FFFFFF"/>
          <w:spacing w:val="-1"/>
          <w:w w:val="100"/>
        </w:rPr>
        <w:t>i</w:t>
      </w:r>
      <w:r>
        <w:rPr>
          <w:color w:val="FFFFFF"/>
          <w:w w:val="100"/>
        </w:rPr>
        <w:t>r</w:t>
      </w:r>
      <w:r>
        <w:rPr>
          <w:color w:val="FFFFFF"/>
          <w:spacing w:val="-5"/>
        </w:rPr>
        <w:t> </w:t>
      </w:r>
      <w:r>
        <w:rPr>
          <w:color w:val="FFFFFF"/>
          <w:spacing w:val="-1"/>
          <w:w w:val="100"/>
        </w:rPr>
        <w:t>i</w:t>
      </w:r>
      <w:r>
        <w:rPr>
          <w:color w:val="FFFFFF"/>
          <w:spacing w:val="-3"/>
          <w:w w:val="100"/>
        </w:rPr>
        <w:t>d</w:t>
      </w:r>
      <w:r>
        <w:rPr>
          <w:color w:val="FFFFFF"/>
          <w:spacing w:val="-1"/>
          <w:w w:val="100"/>
        </w:rPr>
        <w:t>are</w:t>
      </w:r>
      <w:r>
        <w:rPr>
          <w:color w:val="FFFFFF"/>
          <w:spacing w:val="1"/>
          <w:w w:val="100"/>
        </w:rPr>
        <w:t>s</w:t>
      </w:r>
      <w:r>
        <w:rPr>
          <w:color w:val="FFFFFF"/>
          <w:w w:val="100"/>
        </w:rPr>
        <w:t>i</w:t>
      </w:r>
      <w:r>
        <w:rPr>
          <w:color w:val="FFFFFF"/>
          <w:spacing w:val="-4"/>
        </w:rPr>
        <w:t> </w:t>
      </w:r>
      <w:r>
        <w:rPr>
          <w:color w:val="FFFFFF"/>
          <w:spacing w:val="-1"/>
          <w:w w:val="100"/>
        </w:rPr>
        <w:t>baş</w:t>
      </w:r>
      <w:r>
        <w:rPr>
          <w:color w:val="FFFFFF"/>
          <w:spacing w:val="1"/>
          <w:w w:val="100"/>
        </w:rPr>
        <w:t>k</w:t>
      </w:r>
      <w:r>
        <w:rPr>
          <w:color w:val="FFFFFF"/>
          <w:spacing w:val="-1"/>
          <w:w w:val="100"/>
        </w:rPr>
        <w:t>an</w:t>
      </w:r>
      <w:r>
        <w:rPr>
          <w:color w:val="FFFFFF"/>
          <w:spacing w:val="1"/>
          <w:w w:val="100"/>
        </w:rPr>
        <w:t>l</w:t>
      </w:r>
      <w:r>
        <w:rPr>
          <w:color w:val="FFFFFF"/>
          <w:w w:val="100"/>
        </w:rPr>
        <w:t>ı</w:t>
      </w:r>
      <w:r>
        <w:rPr>
          <w:color w:val="FFFFFF"/>
          <w:w w:val="100"/>
        </w:rPr>
        <w:t>ğ</w:t>
      </w:r>
      <w:r>
        <w:rPr>
          <w:color w:val="FFFFFF"/>
          <w:spacing w:val="-2"/>
          <w:w w:val="100"/>
        </w:rPr>
        <w:t>ı</w:t>
      </w:r>
      <w:r>
        <w:rPr>
          <w:color w:val="FFFFFF"/>
          <w:w w:val="100"/>
        </w:rPr>
        <w:t>na</w:t>
      </w:r>
      <w:r>
        <w:rPr>
          <w:color w:val="FFFFFF"/>
          <w:spacing w:val="-8"/>
        </w:rPr>
        <w:t> </w:t>
      </w:r>
      <w:r>
        <w:rPr>
          <w:smallCaps/>
          <w:color w:val="FFFFFF"/>
          <w:w w:val="123"/>
        </w:rPr>
        <w:t>m</w:t>
      </w:r>
      <w:r>
        <w:rPr>
          <w:smallCaps/>
          <w:color w:val="FFFFFF"/>
          <w:spacing w:val="1"/>
          <w:w w:val="123"/>
        </w:rPr>
        <w:t>ü</w:t>
      </w:r>
      <w:r>
        <w:rPr>
          <w:smallCaps w:val="0"/>
          <w:color w:val="FFFFFF"/>
          <w:w w:val="100"/>
        </w:rPr>
        <w:t>k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spacing w:val="-1"/>
          <w:w w:val="100"/>
        </w:rPr>
        <w:t>l</w:t>
      </w:r>
      <w:r>
        <w:rPr>
          <w:smallCaps w:val="0"/>
          <w:color w:val="FFFFFF"/>
          <w:spacing w:val="-3"/>
          <w:w w:val="100"/>
        </w:rPr>
        <w:t>l</w:t>
      </w:r>
      <w:r>
        <w:rPr>
          <w:smallCaps w:val="0"/>
          <w:color w:val="FFFFFF"/>
          <w:w w:val="100"/>
        </w:rPr>
        <w:t>e</w:t>
      </w:r>
      <w:r>
        <w:rPr>
          <w:smallCaps w:val="0"/>
          <w:color w:val="FFFFFF"/>
          <w:w w:val="100"/>
        </w:rPr>
        <w:t>f</w:t>
      </w:r>
      <w:r>
        <w:rPr>
          <w:smallCaps w:val="0"/>
          <w:color w:val="FFFFFF"/>
          <w:spacing w:val="-2"/>
          <w:w w:val="100"/>
        </w:rPr>
        <w:t>l</w:t>
      </w:r>
      <w:r>
        <w:rPr>
          <w:smallCaps w:val="0"/>
          <w:color w:val="FFFFFF"/>
          <w:w w:val="100"/>
        </w:rPr>
        <w:t>e</w:t>
      </w:r>
      <w:r>
        <w:rPr>
          <w:smallCaps w:val="0"/>
          <w:color w:val="FFFFFF"/>
          <w:w w:val="100"/>
        </w:rPr>
        <w:t>r</w:t>
      </w:r>
      <w:r>
        <w:rPr>
          <w:smallCaps w:val="0"/>
          <w:color w:val="FFFFFF"/>
          <w:spacing w:val="-2"/>
          <w:w w:val="100"/>
        </w:rPr>
        <w:t>im</w:t>
      </w:r>
      <w:r>
        <w:rPr>
          <w:smallCaps w:val="0"/>
          <w:color w:val="FFFFFF"/>
          <w:spacing w:val="-1"/>
          <w:w w:val="100"/>
        </w:rPr>
        <w:t>iz</w:t>
      </w:r>
      <w:r>
        <w:rPr>
          <w:smallCaps w:val="0"/>
          <w:color w:val="FFFFFF"/>
          <w:spacing w:val="-2"/>
          <w:w w:val="100"/>
        </w:rPr>
        <w:t>i</w:t>
      </w:r>
      <w:r>
        <w:rPr>
          <w:smallCaps w:val="0"/>
          <w:color w:val="FFFFFF"/>
          <w:w w:val="100"/>
        </w:rPr>
        <w:t>n</w:t>
      </w:r>
      <w:r>
        <w:rPr>
          <w:smallCaps w:val="0"/>
          <w:color w:val="FFFFFF"/>
          <w:spacing w:val="-5"/>
        </w:rPr>
        <w:t> </w:t>
      </w:r>
      <w:r>
        <w:rPr>
          <w:smallCaps w:val="0"/>
          <w:color w:val="FFFFFF"/>
          <w:spacing w:val="3"/>
          <w:w w:val="100"/>
        </w:rPr>
        <w:t>v</w:t>
      </w:r>
      <w:r>
        <w:rPr>
          <w:smallCaps w:val="0"/>
          <w:color w:val="FFFFFF"/>
          <w:w w:val="100"/>
        </w:rPr>
        <w:t>erme</w:t>
      </w:r>
      <w:r>
        <w:rPr>
          <w:smallCaps w:val="0"/>
          <w:color w:val="FFFFFF"/>
          <w:spacing w:val="-3"/>
          <w:w w:val="100"/>
        </w:rPr>
        <w:t>k</w:t>
      </w:r>
      <w:r>
        <w:rPr>
          <w:smallCaps w:val="0"/>
          <w:color w:val="FFFFFF"/>
          <w:w w:val="100"/>
        </w:rPr>
        <w:t>l</w:t>
      </w:r>
      <w:r>
        <w:rPr>
          <w:smallCaps w:val="0"/>
          <w:color w:val="FFFFFF"/>
          <w:w w:val="100"/>
        </w:rPr>
        <w:t>e</w:t>
      </w:r>
      <w:r>
        <w:rPr>
          <w:smallCaps w:val="0"/>
          <w:color w:val="FFFFFF"/>
          <w:spacing w:val="-9"/>
        </w:rPr>
        <w:t> </w:t>
      </w:r>
      <w:r>
        <w:rPr>
          <w:smallCaps/>
          <w:color w:val="FFFFFF"/>
          <w:spacing w:val="-1"/>
          <w:w w:val="113"/>
        </w:rPr>
        <w:t>yük</w:t>
      </w:r>
      <w:r>
        <w:rPr>
          <w:smallCaps/>
          <w:color w:val="FFFFFF"/>
          <w:spacing w:val="1"/>
          <w:w w:val="113"/>
        </w:rPr>
        <w:t>ü</w:t>
      </w:r>
      <w:r>
        <w:rPr>
          <w:smallCaps w:val="0"/>
          <w:color w:val="FFFFFF"/>
          <w:w w:val="100"/>
        </w:rPr>
        <w:t>m</w:t>
      </w:r>
      <w:r>
        <w:rPr>
          <w:smallCaps w:val="0"/>
          <w:color w:val="FFFFFF"/>
          <w:spacing w:val="2"/>
          <w:w w:val="100"/>
        </w:rPr>
        <w:t>l</w:t>
      </w:r>
      <w:r>
        <w:rPr>
          <w:smallCaps/>
          <w:color w:val="FFFFFF"/>
          <w:w w:val="116"/>
        </w:rPr>
        <w:t>ü</w:t>
      </w:r>
    </w:p>
    <w:p>
      <w:pPr>
        <w:pStyle w:val="BodyText"/>
        <w:spacing w:line="507" w:lineRule="exact"/>
        <w:ind w:left="1981"/>
      </w:pPr>
      <w:r>
        <w:rPr>
          <w:color w:val="FFFFFF"/>
        </w:rPr>
        <w:t>oldukları beyannamelerinin</w:t>
      </w:r>
      <w:r>
        <w:rPr>
          <w:color w:val="FFFFFF"/>
          <w:spacing w:val="-6"/>
        </w:rPr>
        <w:t> </w:t>
      </w:r>
      <w:r>
        <w:rPr>
          <w:color w:val="FFFFFF"/>
        </w:rPr>
        <w:t>verilmesi,</w:t>
      </w:r>
    </w:p>
    <w:p>
      <w:pPr>
        <w:pStyle w:val="BodyText"/>
        <w:tabs>
          <w:tab w:pos="1981" w:val="left" w:leader="none"/>
        </w:tabs>
        <w:spacing w:line="177" w:lineRule="auto" w:before="170"/>
        <w:ind w:left="1981" w:right="1083" w:hanging="540"/>
      </w:pPr>
      <w:r>
        <w:rPr>
          <w:rFonts w:ascii="Arial" w:hAnsi="Arial"/>
          <w:color w:val="89D0D5"/>
          <w:w w:val="116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w w:val="100"/>
        </w:rPr>
        <w:t>Me</w:t>
      </w:r>
      <w:r>
        <w:rPr>
          <w:color w:val="FFFFFF"/>
          <w:spacing w:val="1"/>
          <w:w w:val="100"/>
        </w:rPr>
        <w:t>s</w:t>
      </w:r>
      <w:r>
        <w:rPr>
          <w:color w:val="FFFFFF"/>
          <w:spacing w:val="1"/>
          <w:w w:val="100"/>
        </w:rPr>
        <w:t>l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k</w:t>
      </w:r>
      <w:r>
        <w:rPr>
          <w:color w:val="FFFFFF"/>
          <w:spacing w:val="-7"/>
        </w:rPr>
        <w:t> </w:t>
      </w:r>
      <w:r>
        <w:rPr>
          <w:color w:val="FFFFFF"/>
          <w:w w:val="100"/>
        </w:rPr>
        <w:t>m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n</w:t>
      </w:r>
      <w:r>
        <w:rPr>
          <w:color w:val="FFFFFF"/>
          <w:spacing w:val="1"/>
          <w:w w:val="100"/>
        </w:rPr>
        <w:t>s</w:t>
      </w:r>
      <w:r>
        <w:rPr>
          <w:color w:val="FFFFFF"/>
          <w:spacing w:val="1"/>
          <w:w w:val="100"/>
        </w:rPr>
        <w:t>u</w:t>
      </w:r>
      <w:r>
        <w:rPr>
          <w:color w:val="FFFFFF"/>
          <w:spacing w:val="-1"/>
          <w:w w:val="100"/>
        </w:rPr>
        <w:t>b</w:t>
      </w:r>
      <w:r>
        <w:rPr>
          <w:color w:val="FFFFFF"/>
          <w:w w:val="100"/>
        </w:rPr>
        <w:t>u</w:t>
      </w:r>
      <w:r>
        <w:rPr>
          <w:color w:val="FFFFFF"/>
          <w:spacing w:val="-8"/>
        </w:rPr>
        <w:t> </w:t>
      </w:r>
      <w:r>
        <w:rPr>
          <w:color w:val="FFFFFF"/>
          <w:spacing w:val="-1"/>
          <w:w w:val="100"/>
        </w:rPr>
        <w:t>adayl</w:t>
      </w:r>
      <w:r>
        <w:rPr>
          <w:color w:val="FFFFFF"/>
          <w:w w:val="100"/>
        </w:rPr>
        <w:t>a</w:t>
      </w:r>
      <w:r>
        <w:rPr>
          <w:color w:val="FFFFFF"/>
          <w:w w:val="100"/>
        </w:rPr>
        <w:t>rı</w:t>
      </w:r>
      <w:r>
        <w:rPr>
          <w:color w:val="FFFFFF"/>
          <w:spacing w:val="-5"/>
        </w:rPr>
        <w:t> </w:t>
      </w:r>
      <w:r>
        <w:rPr>
          <w:color w:val="FFFFFF"/>
          <w:spacing w:val="3"/>
          <w:w w:val="100"/>
        </w:rPr>
        <w:t>v</w:t>
      </w:r>
      <w:r>
        <w:rPr>
          <w:color w:val="FFFFFF"/>
          <w:w w:val="100"/>
        </w:rPr>
        <w:t>e</w:t>
      </w:r>
      <w:r>
        <w:rPr>
          <w:color w:val="FFFFFF"/>
          <w:spacing w:val="-5"/>
        </w:rPr>
        <w:t> </w:t>
      </w:r>
      <w:r>
        <w:rPr>
          <w:color w:val="FFFFFF"/>
          <w:w w:val="100"/>
        </w:rPr>
        <w:t>m</w:t>
      </w:r>
      <w:r>
        <w:rPr>
          <w:color w:val="FFFFFF"/>
          <w:spacing w:val="1"/>
          <w:w w:val="100"/>
        </w:rPr>
        <w:t>e</w:t>
      </w:r>
      <w:r>
        <w:rPr>
          <w:color w:val="FFFFFF"/>
          <w:spacing w:val="-1"/>
          <w:w w:val="100"/>
        </w:rPr>
        <w:t>s</w:t>
      </w:r>
      <w:r>
        <w:rPr>
          <w:color w:val="FFFFFF"/>
          <w:spacing w:val="1"/>
          <w:w w:val="100"/>
        </w:rPr>
        <w:t>l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k</w:t>
      </w:r>
      <w:r>
        <w:rPr>
          <w:color w:val="FFFFFF"/>
          <w:spacing w:val="-10"/>
        </w:rPr>
        <w:t> </w:t>
      </w:r>
      <w:r>
        <w:rPr>
          <w:color w:val="FFFFFF"/>
          <w:w w:val="100"/>
        </w:rPr>
        <w:t>m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n</w:t>
      </w:r>
      <w:r>
        <w:rPr>
          <w:color w:val="FFFFFF"/>
          <w:spacing w:val="1"/>
          <w:w w:val="100"/>
        </w:rPr>
        <w:t>s</w:t>
      </w:r>
      <w:r>
        <w:rPr>
          <w:color w:val="FFFFFF"/>
          <w:spacing w:val="1"/>
          <w:w w:val="100"/>
        </w:rPr>
        <w:t>u</w:t>
      </w:r>
      <w:r>
        <w:rPr>
          <w:color w:val="FFFFFF"/>
          <w:spacing w:val="-1"/>
          <w:w w:val="100"/>
        </w:rPr>
        <w:t>pl</w:t>
      </w:r>
      <w:r>
        <w:rPr>
          <w:color w:val="FFFFFF"/>
          <w:spacing w:val="-3"/>
          <w:w w:val="100"/>
        </w:rPr>
        <w:t>a</w:t>
      </w:r>
      <w:r>
        <w:rPr>
          <w:color w:val="FFFFFF"/>
          <w:w w:val="100"/>
        </w:rPr>
        <w:t>rına</w:t>
      </w:r>
      <w:r>
        <w:rPr>
          <w:color w:val="FFFFFF"/>
          <w:spacing w:val="-9"/>
        </w:rPr>
        <w:t> </w:t>
      </w:r>
      <w:r>
        <w:rPr>
          <w:color w:val="FFFFFF"/>
          <w:spacing w:val="-1"/>
          <w:w w:val="100"/>
        </w:rPr>
        <w:t>yöne</w:t>
      </w:r>
      <w:r>
        <w:rPr>
          <w:color w:val="FFFFFF"/>
          <w:spacing w:val="1"/>
          <w:w w:val="100"/>
        </w:rPr>
        <w:t>l</w:t>
      </w:r>
      <w:r>
        <w:rPr>
          <w:color w:val="FFFFFF"/>
          <w:spacing w:val="-1"/>
          <w:w w:val="100"/>
        </w:rPr>
        <w:t>i</w:t>
      </w:r>
      <w:r>
        <w:rPr>
          <w:color w:val="FFFFFF"/>
          <w:w w:val="100"/>
        </w:rPr>
        <w:t>k</w:t>
      </w:r>
      <w:r>
        <w:rPr>
          <w:color w:val="FFFFFF"/>
          <w:spacing w:val="-4"/>
        </w:rPr>
        <w:t> </w:t>
      </w:r>
      <w:r>
        <w:rPr>
          <w:color w:val="FFFFFF"/>
          <w:spacing w:val="3"/>
          <w:w w:val="100"/>
        </w:rPr>
        <w:t>t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or</w:t>
      </w:r>
      <w:r>
        <w:rPr>
          <w:color w:val="FFFFFF"/>
          <w:spacing w:val="-2"/>
          <w:w w:val="100"/>
        </w:rPr>
        <w:t>i</w:t>
      </w:r>
      <w:r>
        <w:rPr>
          <w:color w:val="FFFFFF"/>
          <w:w w:val="100"/>
        </w:rPr>
        <w:t>k</w:t>
      </w:r>
      <w:r>
        <w:rPr>
          <w:color w:val="FFFFFF"/>
          <w:spacing w:val="-5"/>
        </w:rPr>
        <w:t> </w:t>
      </w:r>
      <w:r>
        <w:rPr>
          <w:color w:val="FFFFFF"/>
          <w:spacing w:val="3"/>
          <w:w w:val="100"/>
        </w:rPr>
        <w:t>v</w:t>
      </w:r>
      <w:r>
        <w:rPr>
          <w:color w:val="FFFFFF"/>
          <w:w w:val="100"/>
        </w:rPr>
        <w:t>e </w:t>
      </w:r>
      <w:r>
        <w:rPr>
          <w:color w:val="FFFFFF"/>
          <w:spacing w:val="1"/>
          <w:w w:val="100"/>
        </w:rPr>
        <w:t>u</w:t>
      </w:r>
      <w:r>
        <w:rPr>
          <w:color w:val="FFFFFF"/>
          <w:spacing w:val="-1"/>
          <w:w w:val="100"/>
        </w:rPr>
        <w:t>y</w:t>
      </w:r>
      <w:r>
        <w:rPr>
          <w:color w:val="FFFFFF"/>
          <w:spacing w:val="-2"/>
          <w:w w:val="100"/>
        </w:rPr>
        <w:t>g</w:t>
      </w:r>
      <w:r>
        <w:rPr>
          <w:color w:val="FFFFFF"/>
          <w:spacing w:val="1"/>
          <w:w w:val="100"/>
        </w:rPr>
        <w:t>u</w:t>
      </w:r>
      <w:r>
        <w:rPr>
          <w:color w:val="FFFFFF"/>
          <w:spacing w:val="1"/>
          <w:w w:val="100"/>
        </w:rPr>
        <w:t>l</w:t>
      </w:r>
      <w:r>
        <w:rPr>
          <w:color w:val="FFFFFF"/>
          <w:spacing w:val="-1"/>
          <w:w w:val="100"/>
        </w:rPr>
        <w:t>a</w:t>
      </w:r>
      <w:r>
        <w:rPr>
          <w:color w:val="FFFFFF"/>
          <w:spacing w:val="1"/>
          <w:w w:val="100"/>
        </w:rPr>
        <w:t>m</w:t>
      </w:r>
      <w:r>
        <w:rPr>
          <w:color w:val="FFFFFF"/>
          <w:spacing w:val="-1"/>
          <w:w w:val="100"/>
        </w:rPr>
        <w:t>al</w:t>
      </w:r>
      <w:r>
        <w:rPr>
          <w:color w:val="FFFFFF"/>
          <w:w w:val="100"/>
        </w:rPr>
        <w:t>ı</w:t>
      </w:r>
      <w:r>
        <w:rPr>
          <w:color w:val="FFFFFF"/>
          <w:spacing w:val="-10"/>
        </w:rPr>
        <w:t> 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ğ</w:t>
      </w:r>
      <w:r>
        <w:rPr>
          <w:color w:val="FFFFFF"/>
          <w:spacing w:val="-2"/>
          <w:w w:val="100"/>
        </w:rPr>
        <w:t>i</w:t>
      </w:r>
      <w:r>
        <w:rPr>
          <w:color w:val="FFFFFF"/>
          <w:spacing w:val="3"/>
          <w:w w:val="100"/>
        </w:rPr>
        <w:t>t</w:t>
      </w:r>
      <w:r>
        <w:rPr>
          <w:color w:val="FFFFFF"/>
          <w:spacing w:val="-1"/>
          <w:w w:val="100"/>
        </w:rPr>
        <w:t>im</w:t>
      </w:r>
      <w:r>
        <w:rPr>
          <w:color w:val="FFFFFF"/>
          <w:spacing w:val="1"/>
          <w:w w:val="100"/>
        </w:rPr>
        <w:t>l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rin</w:t>
      </w:r>
      <w:r>
        <w:rPr>
          <w:color w:val="FFFFFF"/>
          <w:spacing w:val="-8"/>
        </w:rPr>
        <w:t> </w:t>
      </w:r>
      <w:r>
        <w:rPr>
          <w:smallCaps/>
          <w:color w:val="FFFFFF"/>
          <w:spacing w:val="-1"/>
          <w:w w:val="114"/>
        </w:rPr>
        <w:t>dü</w:t>
      </w:r>
      <w:r>
        <w:rPr>
          <w:smallCaps/>
          <w:color w:val="FFFFFF"/>
          <w:spacing w:val="1"/>
          <w:w w:val="114"/>
        </w:rPr>
        <w:t>z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n</w:t>
      </w:r>
      <w:r>
        <w:rPr>
          <w:smallCaps w:val="0"/>
          <w:color w:val="FFFFFF"/>
          <w:spacing w:val="2"/>
          <w:w w:val="100"/>
        </w:rPr>
        <w:t>l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n</w:t>
      </w:r>
      <w:r>
        <w:rPr>
          <w:smallCaps w:val="0"/>
          <w:color w:val="FFFFFF"/>
          <w:spacing w:val="1"/>
          <w:w w:val="100"/>
        </w:rPr>
        <w:t>m</w:t>
      </w:r>
      <w:r>
        <w:rPr>
          <w:smallCaps w:val="0"/>
          <w:color w:val="FFFFFF"/>
          <w:w w:val="100"/>
        </w:rPr>
        <w:t>esi,</w:t>
      </w:r>
    </w:p>
    <w:p>
      <w:pPr>
        <w:spacing w:after="0" w:line="177" w:lineRule="auto"/>
        <w:sectPr>
          <w:pgSz w:w="19200" w:h="10800" w:orient="landscape"/>
          <w:pgMar w:top="680" w:bottom="280" w:left="440" w:right="2780"/>
        </w:sectPr>
      </w:pPr>
    </w:p>
    <w:p>
      <w:pPr>
        <w:pStyle w:val="Heading1"/>
      </w:pPr>
      <w:r>
        <w:rPr/>
        <w:pict>
          <v:group style="position:absolute;margin-left:0pt;margin-top:0pt;width:960pt;height:540pt;mso-position-horizontal-relative:page;mso-position-vertical-relative:page;z-index:-1591961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v:shape style="position:absolute;left:13557;top:2640;width:4440;height:4440" type="#_x0000_t75" stroked="false">
              <v:imagedata r:id="rId8" o:title=""/>
            </v:shape>
            <v:shape style="position:absolute;left:12597;top:0;width:2525;height:1798" type="#_x0000_t75" stroked="false">
              <v:imagedata r:id="rId9" o:title=""/>
            </v:shape>
            <v:shape style="position:absolute;left:13552;top:9600;width:1565;height:1200" type="#_x0000_t75" stroked="false">
              <v:imagedata r:id="rId10" o:title=""/>
            </v:shape>
            <v:shape style="position:absolute;left:16375;top:0;width:1198;height:1896" type="#_x0000_t75" stroked="false">
              <v:imagedata r:id="rId11" o:title=""/>
            </v:shape>
            <v:rect style="position:absolute;left:16437;top:0;width:1080;height:1800" filled="true" fillcolor="#af1512" stroked="false">
              <v:fill type="solid"/>
            </v:rect>
            <w10:wrap type="none"/>
          </v:group>
        </w:pict>
      </w:r>
      <w:r>
        <w:rPr>
          <w:color w:val="EBEBEB"/>
        </w:rPr>
        <w:t>HİZMETLERİMİZ</w:t>
      </w:r>
    </w:p>
    <w:p>
      <w:pPr>
        <w:pStyle w:val="BodyText"/>
        <w:spacing w:before="10"/>
        <w:rPr>
          <w:sz w:val="94"/>
        </w:rPr>
      </w:pPr>
    </w:p>
    <w:p>
      <w:pPr>
        <w:pStyle w:val="BodyText"/>
        <w:tabs>
          <w:tab w:pos="1981" w:val="left" w:leader="none"/>
        </w:tabs>
        <w:ind w:left="1441"/>
      </w:pPr>
      <w:r>
        <w:rPr>
          <w:rFonts w:ascii="Arial" w:hAnsi="Arial"/>
          <w:color w:val="89D0D5"/>
          <w:w w:val="116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w w:val="100"/>
        </w:rPr>
        <w:t>TFRS</w:t>
      </w:r>
      <w:r>
        <w:rPr>
          <w:color w:val="FFFFFF"/>
        </w:rPr>
        <w:t> </w:t>
      </w:r>
      <w:r>
        <w:rPr>
          <w:color w:val="FFFFFF"/>
          <w:w w:val="100"/>
        </w:rPr>
        <w:t>e</w:t>
      </w:r>
      <w:r>
        <w:rPr>
          <w:color w:val="FFFFFF"/>
          <w:w w:val="100"/>
        </w:rPr>
        <w:t>ğ</w:t>
      </w:r>
      <w:r>
        <w:rPr>
          <w:color w:val="FFFFFF"/>
          <w:spacing w:val="-2"/>
          <w:w w:val="100"/>
        </w:rPr>
        <w:t>i</w:t>
      </w:r>
      <w:r>
        <w:rPr>
          <w:color w:val="FFFFFF"/>
          <w:spacing w:val="3"/>
          <w:w w:val="100"/>
        </w:rPr>
        <w:t>t</w:t>
      </w:r>
      <w:r>
        <w:rPr>
          <w:color w:val="FFFFFF"/>
          <w:spacing w:val="-1"/>
          <w:w w:val="100"/>
        </w:rPr>
        <w:t>im</w:t>
      </w:r>
      <w:r>
        <w:rPr>
          <w:color w:val="FFFFFF"/>
          <w:spacing w:val="1"/>
          <w:w w:val="100"/>
        </w:rPr>
        <w:t>l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rin</w:t>
      </w:r>
      <w:r>
        <w:rPr>
          <w:color w:val="FFFFFF"/>
          <w:spacing w:val="-2"/>
          <w:w w:val="100"/>
        </w:rPr>
        <w:t>i</w:t>
      </w:r>
      <w:r>
        <w:rPr>
          <w:color w:val="FFFFFF"/>
          <w:w w:val="100"/>
        </w:rPr>
        <w:t>n</w:t>
      </w:r>
      <w:r>
        <w:rPr>
          <w:color w:val="FFFFFF"/>
          <w:spacing w:val="-5"/>
        </w:rPr>
        <w:t> </w:t>
      </w:r>
      <w:r>
        <w:rPr>
          <w:smallCaps/>
          <w:color w:val="FFFFFF"/>
          <w:spacing w:val="-1"/>
          <w:w w:val="114"/>
        </w:rPr>
        <w:t>dü</w:t>
      </w:r>
      <w:r>
        <w:rPr>
          <w:smallCaps/>
          <w:color w:val="FFFFFF"/>
          <w:spacing w:val="1"/>
          <w:w w:val="114"/>
        </w:rPr>
        <w:t>z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n</w:t>
      </w:r>
      <w:r>
        <w:rPr>
          <w:smallCaps w:val="0"/>
          <w:color w:val="FFFFFF"/>
          <w:spacing w:val="2"/>
          <w:w w:val="100"/>
        </w:rPr>
        <w:t>l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n</w:t>
      </w:r>
      <w:r>
        <w:rPr>
          <w:smallCaps w:val="0"/>
          <w:color w:val="FFFFFF"/>
          <w:spacing w:val="1"/>
          <w:w w:val="100"/>
        </w:rPr>
        <w:t>m</w:t>
      </w:r>
      <w:r>
        <w:rPr>
          <w:smallCaps w:val="0"/>
          <w:color w:val="FFFFFF"/>
          <w:w w:val="100"/>
        </w:rPr>
        <w:t>e</w:t>
      </w:r>
      <w:r>
        <w:rPr>
          <w:smallCaps w:val="0"/>
          <w:color w:val="FFFFFF"/>
          <w:spacing w:val="-3"/>
          <w:w w:val="100"/>
        </w:rPr>
        <w:t>s</w:t>
      </w:r>
      <w:r>
        <w:rPr>
          <w:smallCaps w:val="0"/>
          <w:color w:val="FFFFFF"/>
          <w:spacing w:val="-1"/>
          <w:w w:val="100"/>
        </w:rPr>
        <w:t>i,</w:t>
      </w:r>
    </w:p>
    <w:p>
      <w:pPr>
        <w:pStyle w:val="BodyText"/>
        <w:tabs>
          <w:tab w:pos="1981" w:val="left" w:leader="none"/>
        </w:tabs>
        <w:spacing w:before="98"/>
        <w:ind w:left="1441"/>
      </w:pPr>
      <w:r>
        <w:rPr>
          <w:rFonts w:ascii="Arial" w:hAnsi="Arial"/>
          <w:color w:val="89D0D5"/>
          <w:sz w:val="32"/>
        </w:rPr>
        <w:t></w:t>
        <w:tab/>
      </w:r>
      <w:r>
        <w:rPr>
          <w:color w:val="FFFFFF"/>
        </w:rPr>
        <w:t>TFRS ve BDS’lere uygun mali tabloların</w:t>
      </w:r>
      <w:r>
        <w:rPr>
          <w:color w:val="FFFFFF"/>
          <w:spacing w:val="-27"/>
        </w:rPr>
        <w:t> </w:t>
      </w:r>
      <w:r>
        <w:rPr>
          <w:color w:val="FFFFFF"/>
        </w:rPr>
        <w:t>hazırlanması,</w:t>
      </w:r>
    </w:p>
    <w:p>
      <w:pPr>
        <w:pStyle w:val="BodyText"/>
        <w:tabs>
          <w:tab w:pos="1981" w:val="left" w:leader="none"/>
          <w:tab w:pos="7369" w:val="left" w:leader="none"/>
        </w:tabs>
        <w:spacing w:line="531" w:lineRule="exact" w:before="99"/>
        <w:ind w:left="1441"/>
      </w:pPr>
      <w:r>
        <w:rPr>
          <w:rFonts w:ascii="Arial" w:hAnsi="Arial"/>
          <w:color w:val="89D0D5"/>
          <w:sz w:val="32"/>
        </w:rPr>
        <w:t></w:t>
        <w:tab/>
      </w:r>
      <w:r>
        <w:rPr>
          <w:color w:val="FFFFFF"/>
        </w:rPr>
        <w:t>Kamu kurumları</w:t>
      </w:r>
      <w:r>
        <w:rPr>
          <w:color w:val="FFFFFF"/>
          <w:spacing w:val="-9"/>
        </w:rPr>
        <w:t> </w:t>
      </w:r>
      <w:r>
        <w:rPr>
          <w:color w:val="FFFFFF"/>
        </w:rPr>
        <w:t>iç</w:t>
      </w:r>
      <w:r>
        <w:rPr>
          <w:color w:val="FFFFFF"/>
          <w:spacing w:val="4"/>
        </w:rPr>
        <w:t> </w:t>
      </w:r>
      <w:r>
        <w:rPr>
          <w:color w:val="FFFFFF"/>
        </w:rPr>
        <w:t>denetim</w:t>
        <w:tab/>
        <w:t>sisteminin kurulması ve</w:t>
      </w:r>
      <w:r>
        <w:rPr>
          <w:color w:val="FFFFFF"/>
          <w:spacing w:val="-18"/>
        </w:rPr>
        <w:t> </w:t>
      </w:r>
      <w:r>
        <w:rPr>
          <w:color w:val="FFFFFF"/>
        </w:rPr>
        <w:t>muhasebe</w:t>
      </w:r>
    </w:p>
    <w:p>
      <w:pPr>
        <w:pStyle w:val="BodyText"/>
        <w:spacing w:line="531" w:lineRule="exact"/>
        <w:ind w:left="1981"/>
      </w:pPr>
      <w:r>
        <w:rPr>
          <w:color w:val="FFFFFF"/>
        </w:rPr>
        <w:t>işlemlerinin denetlenmesi,</w:t>
      </w:r>
    </w:p>
    <w:p>
      <w:pPr>
        <w:pStyle w:val="BodyText"/>
        <w:tabs>
          <w:tab w:pos="1981" w:val="left" w:leader="none"/>
        </w:tabs>
        <w:spacing w:line="196" w:lineRule="auto" w:before="181"/>
        <w:ind w:left="1981" w:right="1923" w:hanging="540"/>
      </w:pPr>
      <w:r>
        <w:rPr>
          <w:rFonts w:ascii="Arial" w:hAnsi="Arial"/>
          <w:color w:val="89D0D5"/>
          <w:w w:val="116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w w:val="100"/>
        </w:rPr>
        <w:t>K</w:t>
      </w:r>
      <w:r>
        <w:rPr>
          <w:color w:val="FFFFFF"/>
          <w:spacing w:val="-1"/>
          <w:w w:val="100"/>
        </w:rPr>
        <w:t>a</w:t>
      </w:r>
      <w:r>
        <w:rPr>
          <w:color w:val="FFFFFF"/>
          <w:spacing w:val="1"/>
          <w:w w:val="100"/>
        </w:rPr>
        <w:t>m</w:t>
      </w:r>
      <w:r>
        <w:rPr>
          <w:color w:val="FFFFFF"/>
          <w:w w:val="100"/>
        </w:rPr>
        <w:t>u</w:t>
      </w:r>
      <w:r>
        <w:rPr>
          <w:color w:val="FFFFFF"/>
          <w:spacing w:val="-5"/>
        </w:rPr>
        <w:t> </w:t>
      </w:r>
      <w:r>
        <w:rPr>
          <w:color w:val="FFFFFF"/>
          <w:w w:val="100"/>
        </w:rPr>
        <w:t>k</w:t>
      </w:r>
      <w:r>
        <w:rPr>
          <w:color w:val="FFFFFF"/>
          <w:spacing w:val="2"/>
          <w:w w:val="100"/>
        </w:rPr>
        <w:t>u</w:t>
      </w:r>
      <w:r>
        <w:rPr>
          <w:color w:val="FFFFFF"/>
          <w:w w:val="100"/>
        </w:rPr>
        <w:t>r</w:t>
      </w:r>
      <w:r>
        <w:rPr>
          <w:color w:val="FFFFFF"/>
          <w:spacing w:val="1"/>
          <w:w w:val="100"/>
        </w:rPr>
        <w:t>u</w:t>
      </w:r>
      <w:r>
        <w:rPr>
          <w:color w:val="FFFFFF"/>
          <w:w w:val="100"/>
        </w:rPr>
        <w:t>ml</w:t>
      </w:r>
      <w:r>
        <w:rPr>
          <w:color w:val="FFFFFF"/>
          <w:spacing w:val="-2"/>
          <w:w w:val="100"/>
        </w:rPr>
        <w:t>a</w:t>
      </w:r>
      <w:r>
        <w:rPr>
          <w:color w:val="FFFFFF"/>
          <w:w w:val="100"/>
        </w:rPr>
        <w:t>rının</w:t>
      </w:r>
      <w:r>
        <w:rPr>
          <w:color w:val="FFFFFF"/>
          <w:spacing w:val="-7"/>
        </w:rPr>
        <w:t> </w:t>
      </w:r>
      <w:r>
        <w:rPr>
          <w:color w:val="FFFFFF"/>
          <w:w w:val="100"/>
        </w:rPr>
        <w:t>G</w:t>
      </w:r>
      <w:r>
        <w:rPr>
          <w:color w:val="FFFFFF"/>
          <w:spacing w:val="1"/>
          <w:w w:val="100"/>
        </w:rPr>
        <w:t>e</w:t>
      </w:r>
      <w:r>
        <w:rPr>
          <w:color w:val="FFFFFF"/>
          <w:spacing w:val="1"/>
          <w:w w:val="100"/>
        </w:rPr>
        <w:t>l</w:t>
      </w:r>
      <w:r>
        <w:rPr>
          <w:color w:val="FFFFFF"/>
          <w:spacing w:val="-1"/>
          <w:w w:val="100"/>
        </w:rPr>
        <w:t>i</w:t>
      </w:r>
      <w:r>
        <w:rPr>
          <w:color w:val="FFFFFF"/>
          <w:w w:val="100"/>
        </w:rPr>
        <w:t>r</w:t>
      </w:r>
      <w:r>
        <w:rPr>
          <w:color w:val="FFFFFF"/>
          <w:spacing w:val="-4"/>
        </w:rPr>
        <w:t> </w:t>
      </w:r>
      <w:r>
        <w:rPr>
          <w:color w:val="FFFFFF"/>
          <w:spacing w:val="2"/>
          <w:w w:val="100"/>
        </w:rPr>
        <w:t>İ</w:t>
      </w:r>
      <w:r>
        <w:rPr>
          <w:color w:val="FFFFFF"/>
          <w:spacing w:val="-1"/>
          <w:w w:val="100"/>
        </w:rPr>
        <w:t>dar</w:t>
      </w:r>
      <w:r>
        <w:rPr>
          <w:color w:val="FFFFFF"/>
          <w:w w:val="100"/>
        </w:rPr>
        <w:t>e</w:t>
      </w:r>
      <w:r>
        <w:rPr>
          <w:color w:val="FFFFFF"/>
          <w:spacing w:val="-1"/>
          <w:w w:val="100"/>
        </w:rPr>
        <w:t>s</w:t>
      </w:r>
      <w:r>
        <w:rPr>
          <w:color w:val="FFFFFF"/>
          <w:w w:val="100"/>
        </w:rPr>
        <w:t>i</w:t>
      </w:r>
      <w:r>
        <w:rPr>
          <w:color w:val="FFFFFF"/>
          <w:spacing w:val="-8"/>
        </w:rPr>
        <w:t> </w:t>
      </w:r>
      <w:r>
        <w:rPr>
          <w:color w:val="FFFFFF"/>
          <w:spacing w:val="-1"/>
          <w:w w:val="100"/>
        </w:rPr>
        <w:t>ba</w:t>
      </w:r>
      <w:r>
        <w:rPr>
          <w:color w:val="FFFFFF"/>
          <w:spacing w:val="1"/>
          <w:w w:val="100"/>
        </w:rPr>
        <w:t>ş</w:t>
      </w:r>
      <w:r>
        <w:rPr>
          <w:color w:val="FFFFFF"/>
          <w:w w:val="100"/>
        </w:rPr>
        <w:t>kan</w:t>
      </w:r>
      <w:r>
        <w:rPr>
          <w:color w:val="FFFFFF"/>
          <w:spacing w:val="2"/>
          <w:w w:val="100"/>
        </w:rPr>
        <w:t>l</w:t>
      </w:r>
      <w:r>
        <w:rPr>
          <w:color w:val="FFFFFF"/>
          <w:spacing w:val="1"/>
          <w:w w:val="100"/>
        </w:rPr>
        <w:t>ı</w:t>
      </w:r>
      <w:r>
        <w:rPr>
          <w:color w:val="FFFFFF"/>
          <w:w w:val="100"/>
        </w:rPr>
        <w:t>ğ</w:t>
      </w:r>
      <w:r>
        <w:rPr>
          <w:color w:val="FFFFFF"/>
          <w:spacing w:val="-2"/>
          <w:w w:val="100"/>
        </w:rPr>
        <w:t>ı</w:t>
      </w:r>
      <w:r>
        <w:rPr>
          <w:color w:val="FFFFFF"/>
          <w:w w:val="100"/>
        </w:rPr>
        <w:t>na</w:t>
      </w:r>
      <w:r>
        <w:rPr>
          <w:color w:val="FFFFFF"/>
          <w:spacing w:val="-7"/>
        </w:rPr>
        <w:t> </w:t>
      </w:r>
      <w:r>
        <w:rPr>
          <w:color w:val="FFFFFF"/>
          <w:spacing w:val="3"/>
          <w:w w:val="100"/>
        </w:rPr>
        <w:t>v</w:t>
      </w:r>
      <w:r>
        <w:rPr>
          <w:color w:val="FFFFFF"/>
          <w:spacing w:val="1"/>
          <w:w w:val="100"/>
        </w:rPr>
        <w:t>e</w:t>
      </w:r>
      <w:r>
        <w:rPr>
          <w:color w:val="FFFFFF"/>
          <w:w w:val="100"/>
        </w:rPr>
        <w:t>rmek</w:t>
      </w:r>
      <w:r>
        <w:rPr>
          <w:color w:val="FFFFFF"/>
          <w:spacing w:val="-1"/>
          <w:w w:val="100"/>
        </w:rPr>
        <w:t>l</w:t>
      </w:r>
      <w:r>
        <w:rPr>
          <w:color w:val="FFFFFF"/>
          <w:w w:val="100"/>
        </w:rPr>
        <w:t>e</w:t>
      </w:r>
      <w:r>
        <w:rPr>
          <w:color w:val="FFFFFF"/>
          <w:spacing w:val="-10"/>
        </w:rPr>
        <w:t> </w:t>
      </w:r>
      <w:r>
        <w:rPr>
          <w:smallCaps/>
          <w:color w:val="FFFFFF"/>
          <w:spacing w:val="-1"/>
          <w:w w:val="112"/>
        </w:rPr>
        <w:t>yü</w:t>
      </w:r>
      <w:r>
        <w:rPr>
          <w:smallCaps/>
          <w:color w:val="FFFFFF"/>
          <w:spacing w:val="1"/>
          <w:w w:val="112"/>
        </w:rPr>
        <w:t>k</w:t>
      </w:r>
      <w:r>
        <w:rPr>
          <w:smallCaps/>
          <w:color w:val="FFFFFF"/>
          <w:spacing w:val="1"/>
          <w:w w:val="116"/>
        </w:rPr>
        <w:t>ü</w:t>
      </w:r>
      <w:r>
        <w:rPr>
          <w:smallCaps w:val="0"/>
          <w:color w:val="FFFFFF"/>
          <w:w w:val="100"/>
        </w:rPr>
        <w:t>m</w:t>
      </w:r>
      <w:r>
        <w:rPr>
          <w:smallCaps w:val="0"/>
          <w:color w:val="FFFFFF"/>
          <w:spacing w:val="1"/>
          <w:w w:val="100"/>
        </w:rPr>
        <w:t>l</w:t>
      </w:r>
      <w:r>
        <w:rPr>
          <w:smallCaps/>
          <w:color w:val="FFFFFF"/>
          <w:w w:val="116"/>
        </w:rPr>
        <w:t>ü</w:t>
      </w:r>
      <w:r>
        <w:rPr>
          <w:smallCaps w:val="0"/>
          <w:color w:val="FFFFFF"/>
          <w:w w:val="116"/>
        </w:rPr>
        <w:t> </w:t>
      </w:r>
      <w:r>
        <w:rPr>
          <w:smallCaps w:val="0"/>
          <w:color w:val="FFFFFF"/>
          <w:w w:val="100"/>
        </w:rPr>
        <w:t>old</w:t>
      </w:r>
      <w:r>
        <w:rPr>
          <w:smallCaps w:val="0"/>
          <w:color w:val="FFFFFF"/>
          <w:spacing w:val="1"/>
          <w:w w:val="100"/>
        </w:rPr>
        <w:t>u</w:t>
      </w:r>
      <w:r>
        <w:rPr>
          <w:smallCaps w:val="0"/>
          <w:color w:val="FFFFFF"/>
          <w:w w:val="100"/>
        </w:rPr>
        <w:t>k</w:t>
      </w:r>
      <w:r>
        <w:rPr>
          <w:smallCaps w:val="0"/>
          <w:color w:val="FFFFFF"/>
          <w:spacing w:val="2"/>
          <w:w w:val="100"/>
        </w:rPr>
        <w:t>l</w:t>
      </w:r>
      <w:r>
        <w:rPr>
          <w:smallCaps w:val="0"/>
          <w:color w:val="FFFFFF"/>
          <w:spacing w:val="-1"/>
          <w:w w:val="100"/>
        </w:rPr>
        <w:t>ar</w:t>
      </w:r>
      <w:r>
        <w:rPr>
          <w:smallCaps w:val="0"/>
          <w:color w:val="FFFFFF"/>
          <w:w w:val="100"/>
        </w:rPr>
        <w:t>ı</w:t>
      </w:r>
      <w:r>
        <w:rPr>
          <w:smallCaps w:val="0"/>
          <w:color w:val="FFFFFF"/>
          <w:spacing w:val="-7"/>
        </w:rPr>
        <w:t> </w:t>
      </w:r>
      <w:r>
        <w:rPr>
          <w:smallCaps w:val="0"/>
          <w:color w:val="FFFFFF"/>
          <w:spacing w:val="-1"/>
          <w:w w:val="100"/>
        </w:rPr>
        <w:t>b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spacing w:val="-1"/>
          <w:w w:val="100"/>
        </w:rPr>
        <w:t>yan</w:t>
      </w:r>
      <w:r>
        <w:rPr>
          <w:smallCaps w:val="0"/>
          <w:color w:val="FFFFFF"/>
          <w:spacing w:val="1"/>
          <w:w w:val="100"/>
        </w:rPr>
        <w:t>l</w:t>
      </w:r>
      <w:r>
        <w:rPr>
          <w:smallCaps w:val="0"/>
          <w:color w:val="FFFFFF"/>
          <w:spacing w:val="-1"/>
          <w:w w:val="100"/>
        </w:rPr>
        <w:t>ar</w:t>
      </w:r>
      <w:r>
        <w:rPr>
          <w:smallCaps w:val="0"/>
          <w:color w:val="FFFFFF"/>
          <w:spacing w:val="1"/>
          <w:w w:val="100"/>
        </w:rPr>
        <w:t>ı</w:t>
      </w:r>
      <w:r>
        <w:rPr>
          <w:smallCaps w:val="0"/>
          <w:color w:val="FFFFFF"/>
          <w:w w:val="100"/>
        </w:rPr>
        <w:t>n</w:t>
      </w:r>
      <w:r>
        <w:rPr>
          <w:smallCaps w:val="0"/>
          <w:color w:val="FFFFFF"/>
          <w:spacing w:val="-7"/>
        </w:rPr>
        <w:t> </w:t>
      </w:r>
      <w:r>
        <w:rPr>
          <w:smallCaps w:val="0"/>
          <w:color w:val="FFFFFF"/>
          <w:w w:val="100"/>
        </w:rPr>
        <w:t>m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spacing w:val="3"/>
          <w:w w:val="100"/>
        </w:rPr>
        <w:t>v</w:t>
      </w:r>
      <w:r>
        <w:rPr>
          <w:smallCaps w:val="0"/>
          <w:color w:val="FFFFFF"/>
          <w:w w:val="100"/>
        </w:rPr>
        <w:t>zu</w:t>
      </w:r>
      <w:r>
        <w:rPr>
          <w:smallCaps w:val="0"/>
          <w:color w:val="FFFFFF"/>
          <w:spacing w:val="-3"/>
          <w:w w:val="100"/>
        </w:rPr>
        <w:t>a</w:t>
      </w:r>
      <w:r>
        <w:rPr>
          <w:smallCaps w:val="0"/>
          <w:color w:val="FFFFFF"/>
          <w:spacing w:val="1"/>
          <w:w w:val="100"/>
        </w:rPr>
        <w:t>t</w:t>
      </w:r>
      <w:r>
        <w:rPr>
          <w:smallCaps w:val="0"/>
          <w:color w:val="FFFFFF"/>
          <w:w w:val="100"/>
        </w:rPr>
        <w:t>a</w:t>
      </w:r>
      <w:r>
        <w:rPr>
          <w:smallCaps w:val="0"/>
          <w:color w:val="FFFFFF"/>
          <w:spacing w:val="-10"/>
        </w:rPr>
        <w:t> </w:t>
      </w:r>
      <w:r>
        <w:rPr>
          <w:smallCaps w:val="0"/>
          <w:color w:val="FFFFFF"/>
          <w:spacing w:val="1"/>
          <w:w w:val="100"/>
        </w:rPr>
        <w:t>u</w:t>
      </w:r>
      <w:r>
        <w:rPr>
          <w:smallCaps w:val="0"/>
          <w:color w:val="FFFFFF"/>
          <w:spacing w:val="-1"/>
          <w:w w:val="100"/>
        </w:rPr>
        <w:t>y</w:t>
      </w:r>
      <w:r>
        <w:rPr>
          <w:smallCaps w:val="0"/>
          <w:color w:val="FFFFFF"/>
          <w:spacing w:val="-2"/>
          <w:w w:val="100"/>
        </w:rPr>
        <w:t>g</w:t>
      </w:r>
      <w:r>
        <w:rPr>
          <w:smallCaps w:val="0"/>
          <w:color w:val="FFFFFF"/>
          <w:spacing w:val="1"/>
          <w:w w:val="100"/>
        </w:rPr>
        <w:t>u</w:t>
      </w:r>
      <w:r>
        <w:rPr>
          <w:smallCaps w:val="0"/>
          <w:color w:val="FFFFFF"/>
          <w:w w:val="100"/>
        </w:rPr>
        <w:t>n</w:t>
      </w:r>
      <w:r>
        <w:rPr>
          <w:smallCaps w:val="0"/>
          <w:color w:val="FFFFFF"/>
          <w:spacing w:val="-3"/>
        </w:rPr>
        <w:t> </w:t>
      </w:r>
      <w:r>
        <w:rPr>
          <w:smallCaps w:val="0"/>
          <w:color w:val="FFFFFF"/>
          <w:w w:val="100"/>
        </w:rPr>
        <w:t>ha</w:t>
      </w:r>
      <w:r>
        <w:rPr>
          <w:smallCaps w:val="0"/>
          <w:color w:val="FFFFFF"/>
          <w:spacing w:val="1"/>
          <w:w w:val="100"/>
        </w:rPr>
        <w:t>z</w:t>
      </w:r>
      <w:r>
        <w:rPr>
          <w:smallCaps w:val="0"/>
          <w:color w:val="FFFFFF"/>
          <w:spacing w:val="1"/>
          <w:w w:val="100"/>
        </w:rPr>
        <w:t>ı</w:t>
      </w:r>
      <w:r>
        <w:rPr>
          <w:smallCaps w:val="0"/>
          <w:color w:val="FFFFFF"/>
          <w:w w:val="100"/>
        </w:rPr>
        <w:t>rl</w:t>
      </w:r>
      <w:r>
        <w:rPr>
          <w:smallCaps w:val="0"/>
          <w:color w:val="FFFFFF"/>
          <w:spacing w:val="-1"/>
          <w:w w:val="100"/>
        </w:rPr>
        <w:t>an</w:t>
      </w:r>
      <w:r>
        <w:rPr>
          <w:smallCaps w:val="0"/>
          <w:color w:val="FFFFFF"/>
          <w:spacing w:val="1"/>
          <w:w w:val="100"/>
        </w:rPr>
        <w:t>ı</w:t>
      </w:r>
      <w:r>
        <w:rPr>
          <w:smallCaps w:val="0"/>
          <w:color w:val="FFFFFF"/>
          <w:spacing w:val="-1"/>
          <w:w w:val="100"/>
        </w:rPr>
        <w:t>p</w:t>
      </w:r>
      <w:r>
        <w:rPr>
          <w:smallCaps w:val="0"/>
          <w:color w:val="FFFFFF"/>
          <w:w w:val="100"/>
        </w:rPr>
        <w:t>,</w:t>
      </w:r>
      <w:r>
        <w:rPr>
          <w:smallCaps w:val="0"/>
          <w:color w:val="FFFFFF"/>
          <w:spacing w:val="-8"/>
        </w:rPr>
        <w:t> </w:t>
      </w:r>
      <w:r>
        <w:rPr>
          <w:smallCaps w:val="0"/>
          <w:color w:val="FFFFFF"/>
          <w:spacing w:val="3"/>
          <w:w w:val="100"/>
        </w:rPr>
        <w:t>v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ril</w:t>
      </w:r>
      <w:r>
        <w:rPr>
          <w:smallCaps w:val="0"/>
          <w:color w:val="FFFFFF"/>
          <w:spacing w:val="1"/>
          <w:w w:val="100"/>
        </w:rPr>
        <w:t>m</w:t>
      </w:r>
      <w:r>
        <w:rPr>
          <w:smallCaps w:val="0"/>
          <w:color w:val="FFFFFF"/>
          <w:w w:val="100"/>
        </w:rPr>
        <w:t>esi,</w:t>
      </w:r>
    </w:p>
    <w:p>
      <w:pPr>
        <w:pStyle w:val="BodyText"/>
        <w:tabs>
          <w:tab w:pos="1981" w:val="left" w:leader="none"/>
        </w:tabs>
        <w:spacing w:before="121"/>
        <w:ind w:left="1441"/>
      </w:pPr>
      <w:r>
        <w:rPr>
          <w:rFonts w:ascii="Arial" w:hAnsi="Arial"/>
          <w:color w:val="89D0D5"/>
          <w:w w:val="105"/>
          <w:sz w:val="32"/>
        </w:rPr>
        <w:t></w:t>
        <w:tab/>
      </w:r>
      <w:r>
        <w:rPr>
          <w:color w:val="FFFFFF"/>
          <w:w w:val="105"/>
        </w:rPr>
        <w:t>SPK Lisans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Eğitimleri,</w:t>
      </w:r>
    </w:p>
    <w:p>
      <w:pPr>
        <w:pStyle w:val="BodyText"/>
        <w:tabs>
          <w:tab w:pos="1981" w:val="left" w:leader="none"/>
        </w:tabs>
        <w:spacing w:before="100"/>
        <w:ind w:left="1441"/>
      </w:pPr>
      <w:r>
        <w:rPr>
          <w:rFonts w:ascii="Arial" w:hAnsi="Arial"/>
          <w:color w:val="89D0D5"/>
          <w:w w:val="105"/>
          <w:sz w:val="32"/>
        </w:rPr>
        <w:t></w:t>
        <w:tab/>
      </w:r>
      <w:r>
        <w:rPr>
          <w:color w:val="FFFFFF"/>
          <w:w w:val="105"/>
        </w:rPr>
        <w:t>Konsolidasyon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Eğitimleri</w:t>
      </w:r>
    </w:p>
    <w:p>
      <w:pPr>
        <w:spacing w:after="0"/>
        <w:sectPr>
          <w:pgSz w:w="19200" w:h="10800" w:orient="landscape"/>
          <w:pgMar w:top="680" w:bottom="280" w:left="440" w:right="2780"/>
        </w:sectPr>
      </w:pPr>
    </w:p>
    <w:p>
      <w:pPr>
        <w:pStyle w:val="Heading1"/>
      </w:pPr>
      <w:r>
        <w:rPr/>
        <w:pict>
          <v:group style="position:absolute;margin-left:0pt;margin-top:0pt;width:960pt;height:540pt;mso-position-horizontal-relative:page;mso-position-vertical-relative:page;z-index:-1591910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v:shape style="position:absolute;left:13557;top:2640;width:4440;height:4440" type="#_x0000_t75" stroked="false">
              <v:imagedata r:id="rId8" o:title=""/>
            </v:shape>
            <v:shape style="position:absolute;left:12597;top:0;width:2525;height:1798" type="#_x0000_t75" stroked="false">
              <v:imagedata r:id="rId9" o:title=""/>
            </v:shape>
            <v:shape style="position:absolute;left:13552;top:9600;width:1565;height:1200" type="#_x0000_t75" stroked="false">
              <v:imagedata r:id="rId10" o:title=""/>
            </v:shape>
            <v:shape style="position:absolute;left:16375;top:0;width:1198;height:1896" type="#_x0000_t75" stroked="false">
              <v:imagedata r:id="rId11" o:title=""/>
            </v:shape>
            <v:rect style="position:absolute;left:16437;top:0;width:1080;height:1800" filled="true" fillcolor="#af1512" stroked="false">
              <v:fill type="solid"/>
            </v:rect>
            <w10:wrap type="none"/>
          </v:group>
        </w:pict>
      </w:r>
      <w:r>
        <w:rPr>
          <w:color w:val="EBEBEB"/>
        </w:rPr>
        <w:t>HİZMETLERİMİZ</w:t>
      </w:r>
    </w:p>
    <w:p>
      <w:pPr>
        <w:pStyle w:val="BodyText"/>
        <w:spacing w:before="10"/>
        <w:rPr>
          <w:sz w:val="94"/>
        </w:rPr>
      </w:pPr>
    </w:p>
    <w:p>
      <w:pPr>
        <w:pStyle w:val="BodyText"/>
        <w:tabs>
          <w:tab w:pos="1981" w:val="left" w:leader="none"/>
        </w:tabs>
        <w:ind w:left="1441"/>
      </w:pPr>
      <w:r>
        <w:rPr>
          <w:rFonts w:ascii="Arial" w:hAnsi="Arial"/>
          <w:color w:val="89D0D5"/>
          <w:w w:val="105"/>
          <w:sz w:val="32"/>
        </w:rPr>
        <w:t></w:t>
        <w:tab/>
      </w:r>
      <w:r>
        <w:rPr>
          <w:color w:val="FFFFFF"/>
          <w:w w:val="105"/>
        </w:rPr>
        <w:t>ICAEW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Eğitimleri</w:t>
      </w:r>
    </w:p>
    <w:p>
      <w:pPr>
        <w:pStyle w:val="BodyText"/>
        <w:tabs>
          <w:tab w:pos="1981" w:val="left" w:leader="none"/>
        </w:tabs>
        <w:spacing w:before="98"/>
        <w:ind w:left="1441"/>
      </w:pPr>
      <w:r>
        <w:rPr>
          <w:rFonts w:ascii="Arial" w:hAnsi="Arial"/>
          <w:color w:val="89D0D5"/>
          <w:sz w:val="32"/>
        </w:rPr>
        <w:t></w:t>
        <w:tab/>
      </w:r>
      <w:r>
        <w:rPr>
          <w:color w:val="FFFFFF"/>
        </w:rPr>
        <w:t>Şirket değerlemesi, marka değerlemesi</w:t>
      </w:r>
      <w:r>
        <w:rPr>
          <w:color w:val="FFFFFF"/>
          <w:spacing w:val="-30"/>
        </w:rPr>
        <w:t> </w:t>
      </w:r>
      <w:r>
        <w:rPr>
          <w:color w:val="FFFFFF"/>
        </w:rPr>
        <w:t>raporları,</w:t>
      </w:r>
    </w:p>
    <w:p>
      <w:pPr>
        <w:pStyle w:val="BodyText"/>
        <w:tabs>
          <w:tab w:pos="1981" w:val="left" w:leader="none"/>
        </w:tabs>
        <w:spacing w:line="531" w:lineRule="exact" w:before="99"/>
        <w:ind w:left="1441"/>
      </w:pPr>
      <w:r>
        <w:rPr>
          <w:rFonts w:ascii="Arial" w:hAnsi="Arial"/>
          <w:color w:val="89D0D5"/>
          <w:sz w:val="32"/>
        </w:rPr>
        <w:t></w:t>
        <w:tab/>
      </w:r>
      <w:r>
        <w:rPr>
          <w:color w:val="FFFFFF"/>
        </w:rPr>
        <w:t>Finansal Yeniden Yapılandırma Kanunu kapsamında</w:t>
      </w:r>
      <w:r>
        <w:rPr>
          <w:color w:val="FFFFFF"/>
          <w:spacing w:val="-20"/>
        </w:rPr>
        <w:t> </w:t>
      </w:r>
      <w:r>
        <w:rPr>
          <w:color w:val="FFFFFF"/>
        </w:rPr>
        <w:t>yapılandırma</w:t>
      </w:r>
    </w:p>
    <w:p>
      <w:pPr>
        <w:pStyle w:val="BodyText"/>
        <w:spacing w:line="531" w:lineRule="exact"/>
        <w:ind w:left="1981"/>
      </w:pPr>
      <w:r>
        <w:rPr>
          <w:color w:val="FFFFFF"/>
        </w:rPr>
        <w:t>ile ilgili proje raporu,</w:t>
      </w:r>
    </w:p>
    <w:p>
      <w:pPr>
        <w:pStyle w:val="BodyText"/>
        <w:tabs>
          <w:tab w:pos="1981" w:val="left" w:leader="none"/>
        </w:tabs>
        <w:spacing w:before="97"/>
        <w:ind w:left="1441"/>
      </w:pPr>
      <w:r>
        <w:rPr>
          <w:rFonts w:ascii="Arial" w:hAnsi="Arial"/>
          <w:color w:val="89D0D5"/>
          <w:w w:val="116"/>
          <w:sz w:val="32"/>
        </w:rPr>
        <w:t></w:t>
      </w:r>
      <w:r>
        <w:rPr>
          <w:rFonts w:ascii="Arial" w:hAnsi="Arial"/>
          <w:color w:val="89D0D5"/>
          <w:sz w:val="32"/>
        </w:rPr>
        <w:tab/>
      </w:r>
      <w:r>
        <w:rPr>
          <w:color w:val="FFFFFF"/>
          <w:w w:val="100"/>
        </w:rPr>
        <w:t>Konk</w:t>
      </w:r>
      <w:r>
        <w:rPr>
          <w:color w:val="FFFFFF"/>
          <w:w w:val="100"/>
        </w:rPr>
        <w:t>orda</w:t>
      </w:r>
      <w:r>
        <w:rPr>
          <w:color w:val="FFFFFF"/>
          <w:spacing w:val="2"/>
          <w:w w:val="100"/>
        </w:rPr>
        <w:t>t</w:t>
      </w:r>
      <w:r>
        <w:rPr>
          <w:color w:val="FFFFFF"/>
          <w:w w:val="100"/>
        </w:rPr>
        <w:t>o</w:t>
      </w:r>
      <w:r>
        <w:rPr>
          <w:color w:val="FFFFFF"/>
          <w:spacing w:val="-4"/>
        </w:rPr>
        <w:t> </w:t>
      </w:r>
      <w:r>
        <w:rPr>
          <w:color w:val="FFFFFF"/>
          <w:w w:val="100"/>
        </w:rPr>
        <w:t>m</w:t>
      </w:r>
      <w:r>
        <w:rPr>
          <w:color w:val="FFFFFF"/>
          <w:spacing w:val="-1"/>
          <w:w w:val="100"/>
        </w:rPr>
        <w:t>a</w:t>
      </w:r>
      <w:r>
        <w:rPr>
          <w:color w:val="FFFFFF"/>
          <w:w w:val="100"/>
        </w:rPr>
        <w:t>k</w:t>
      </w:r>
      <w:r>
        <w:rPr>
          <w:color w:val="FFFFFF"/>
          <w:spacing w:val="1"/>
          <w:w w:val="100"/>
        </w:rPr>
        <w:t>u</w:t>
      </w:r>
      <w:r>
        <w:rPr>
          <w:color w:val="FFFFFF"/>
          <w:w w:val="100"/>
        </w:rPr>
        <w:t>l</w:t>
      </w:r>
      <w:r>
        <w:rPr>
          <w:color w:val="FFFFFF"/>
          <w:spacing w:val="-9"/>
        </w:rPr>
        <w:t> </w:t>
      </w:r>
      <w:r>
        <w:rPr>
          <w:smallCaps/>
          <w:color w:val="FFFFFF"/>
          <w:w w:val="103"/>
        </w:rPr>
        <w:t>gü</w:t>
      </w:r>
      <w:r>
        <w:rPr>
          <w:smallCaps/>
          <w:color w:val="FFFFFF"/>
          <w:spacing w:val="4"/>
          <w:w w:val="103"/>
        </w:rPr>
        <w:t>v</w:t>
      </w:r>
      <w:r>
        <w:rPr>
          <w:smallCaps w:val="0"/>
          <w:color w:val="FFFFFF"/>
          <w:spacing w:val="1"/>
          <w:w w:val="100"/>
        </w:rPr>
        <w:t>e</w:t>
      </w:r>
      <w:r>
        <w:rPr>
          <w:smallCaps w:val="0"/>
          <w:color w:val="FFFFFF"/>
          <w:w w:val="100"/>
        </w:rPr>
        <w:t>nce</w:t>
      </w:r>
      <w:r>
        <w:rPr>
          <w:smallCaps w:val="0"/>
          <w:color w:val="FFFFFF"/>
          <w:spacing w:val="-6"/>
        </w:rPr>
        <w:t> </w:t>
      </w:r>
      <w:r>
        <w:rPr>
          <w:smallCaps w:val="0"/>
          <w:color w:val="FFFFFF"/>
          <w:w w:val="100"/>
        </w:rPr>
        <w:t>rapor</w:t>
      </w:r>
      <w:r>
        <w:rPr>
          <w:smallCaps w:val="0"/>
          <w:color w:val="FFFFFF"/>
          <w:spacing w:val="1"/>
          <w:w w:val="100"/>
        </w:rPr>
        <w:t>u</w:t>
      </w:r>
      <w:r>
        <w:rPr>
          <w:smallCaps w:val="0"/>
          <w:color w:val="FFFFFF"/>
          <w:w w:val="100"/>
        </w:rPr>
        <w:t>,</w:t>
      </w:r>
    </w:p>
    <w:p>
      <w:pPr>
        <w:pStyle w:val="BodyText"/>
        <w:tabs>
          <w:tab w:pos="1981" w:val="left" w:leader="none"/>
        </w:tabs>
        <w:spacing w:before="98"/>
        <w:ind w:left="1441"/>
      </w:pPr>
      <w:r>
        <w:rPr>
          <w:rFonts w:ascii="Arial" w:hAnsi="Arial"/>
          <w:color w:val="89D0D5"/>
          <w:w w:val="105"/>
          <w:sz w:val="32"/>
        </w:rPr>
        <w:t></w:t>
        <w:tab/>
      </w:r>
      <w:r>
        <w:rPr>
          <w:color w:val="FFFFFF"/>
          <w:w w:val="105"/>
        </w:rPr>
        <w:t>Konkordato projesi</w:t>
      </w:r>
      <w:r>
        <w:rPr>
          <w:color w:val="FFFFFF"/>
          <w:spacing w:val="-27"/>
          <w:w w:val="105"/>
        </w:rPr>
        <w:t> </w:t>
      </w:r>
      <w:r>
        <w:rPr>
          <w:color w:val="FFFFFF"/>
          <w:w w:val="105"/>
        </w:rPr>
        <w:t>hazırlanması,</w:t>
      </w:r>
    </w:p>
    <w:p>
      <w:pPr>
        <w:pStyle w:val="BodyText"/>
        <w:tabs>
          <w:tab w:pos="1981" w:val="left" w:leader="none"/>
        </w:tabs>
        <w:spacing w:before="99"/>
        <w:ind w:left="1441"/>
      </w:pPr>
      <w:r>
        <w:rPr>
          <w:rFonts w:ascii="Arial" w:hAnsi="Arial"/>
          <w:color w:val="89D0D5"/>
          <w:sz w:val="32"/>
        </w:rPr>
        <w:t></w:t>
        <w:tab/>
      </w:r>
      <w:r>
        <w:rPr>
          <w:color w:val="FFFFFF"/>
        </w:rPr>
        <w:t>Konkordato öncesi ve sonrası danışmanlık hizmetlerinin</w:t>
      </w:r>
      <w:r>
        <w:rPr>
          <w:color w:val="FFFFFF"/>
          <w:spacing w:val="-21"/>
        </w:rPr>
        <w:t> </w:t>
      </w:r>
      <w:r>
        <w:rPr>
          <w:color w:val="FFFFFF"/>
        </w:rPr>
        <w:t>verilmesi,</w:t>
      </w:r>
    </w:p>
    <w:p>
      <w:pPr>
        <w:spacing w:after="0"/>
        <w:sectPr>
          <w:pgSz w:w="19200" w:h="10800" w:orient="landscape"/>
          <w:pgMar w:top="680" w:bottom="280" w:left="440" w:right="2780"/>
        </w:sectPr>
      </w:pPr>
    </w:p>
    <w:p>
      <w:pPr>
        <w:spacing w:line="1184" w:lineRule="exact" w:before="0"/>
        <w:ind w:left="721" w:right="0" w:firstLine="0"/>
        <w:jc w:val="left"/>
        <w:rPr>
          <w:b/>
          <w:sz w:val="84"/>
        </w:rPr>
      </w:pPr>
      <w:r>
        <w:rPr/>
        <w:pict>
          <v:group style="position:absolute;margin-left:0pt;margin-top:0pt;width:960pt;height:540pt;mso-position-horizontal-relative:page;mso-position-vertical-relative:page;z-index:-1591654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v:shape style="position:absolute;left:13557;top:2640;width:4440;height:4440" type="#_x0000_t75" stroked="false">
              <v:imagedata r:id="rId8" o:title=""/>
            </v:shape>
            <v:shape style="position:absolute;left:12597;top:0;width:2525;height:1798" type="#_x0000_t75" stroked="false">
              <v:imagedata r:id="rId9" o:title=""/>
            </v:shape>
            <v:shape style="position:absolute;left:13552;top:9600;width:1565;height:1200" type="#_x0000_t75" stroked="false">
              <v:imagedata r:id="rId10" o:title=""/>
            </v:shape>
            <v:shape style="position:absolute;left:16375;top:0;width:1198;height:1896" type="#_x0000_t75" stroked="false">
              <v:imagedata r:id="rId11" o:title=""/>
            </v:shape>
            <v:rect style="position:absolute;left:16437;top:0;width:1080;height:1800" filled="true" fillcolor="#af1512" stroked="false">
              <v:fill type="solid"/>
            </v:rect>
            <w10:wrap type="none"/>
          </v:group>
        </w:pict>
      </w:r>
      <w:r>
        <w:rPr>
          <w:b/>
          <w:color w:val="EBEBEB"/>
          <w:sz w:val="84"/>
        </w:rPr>
        <w:t>BANKACILIK REFERANSLARIMIZ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1565147</wp:posOffset>
            </wp:positionH>
            <wp:positionV relativeFrom="paragraph">
              <wp:posOffset>156098</wp:posOffset>
            </wp:positionV>
            <wp:extent cx="1333822" cy="469391"/>
            <wp:effectExtent l="0" t="0" r="0" b="0"/>
            <wp:wrapTopAndBottom/>
            <wp:docPr id="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822" cy="46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3726179</wp:posOffset>
            </wp:positionH>
            <wp:positionV relativeFrom="paragraph">
              <wp:posOffset>134772</wp:posOffset>
            </wp:positionV>
            <wp:extent cx="1534252" cy="489203"/>
            <wp:effectExtent l="0" t="0" r="0" b="0"/>
            <wp:wrapTopAndBottom/>
            <wp:docPr id="3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252" cy="48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1591055</wp:posOffset>
            </wp:positionH>
            <wp:positionV relativeFrom="paragraph">
              <wp:posOffset>240674</wp:posOffset>
            </wp:positionV>
            <wp:extent cx="1319166" cy="484250"/>
            <wp:effectExtent l="0" t="0" r="0" b="0"/>
            <wp:wrapTopAndBottom/>
            <wp:docPr id="5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166" cy="4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3883151</wp:posOffset>
            </wp:positionH>
            <wp:positionV relativeFrom="paragraph">
              <wp:posOffset>240689</wp:posOffset>
            </wp:positionV>
            <wp:extent cx="1430192" cy="465200"/>
            <wp:effectExtent l="0" t="0" r="0" b="0"/>
            <wp:wrapTopAndBottom/>
            <wp:docPr id="7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192" cy="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2"/>
        </w:rPr>
        <w:sectPr>
          <w:pgSz w:w="19200" w:h="10800" w:orient="landscape"/>
          <w:pgMar w:top="680" w:bottom="280" w:left="440" w:right="2780"/>
        </w:sectPr>
      </w:pPr>
    </w:p>
    <w:p>
      <w:pPr>
        <w:pStyle w:val="Heading2"/>
        <w:spacing w:line="1129" w:lineRule="exact"/>
      </w:pPr>
      <w:r>
        <w:rPr/>
        <w:pict>
          <v:group style="position:absolute;margin-left:0pt;margin-top:0pt;width:960pt;height:540pt;mso-position-horizontal-relative:page;mso-position-vertical-relative:page;z-index:-1591603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v:shape style="position:absolute;left:13557;top:2640;width:4440;height:4440" type="#_x0000_t75" stroked="false">
              <v:imagedata r:id="rId8" o:title=""/>
            </v:shape>
            <v:shape style="position:absolute;left:12597;top:0;width:2525;height:1798" type="#_x0000_t75" stroked="false">
              <v:imagedata r:id="rId9" o:title=""/>
            </v:shape>
            <v:shape style="position:absolute;left:13552;top:9600;width:1565;height:1200" type="#_x0000_t75" stroked="false">
              <v:imagedata r:id="rId10" o:title=""/>
            </v:shape>
            <v:shape style="position:absolute;left:16375;top:0;width:1198;height:1896" type="#_x0000_t75" stroked="false">
              <v:imagedata r:id="rId11" o:title=""/>
            </v:shape>
            <v:rect style="position:absolute;left:16437;top:0;width:1080;height:1800" filled="true" fillcolor="#af1512" stroked="false">
              <v:fill type="solid"/>
            </v:rect>
            <w10:wrap type="none"/>
          </v:group>
        </w:pict>
      </w:r>
      <w:r>
        <w:rPr>
          <w:color w:val="EBEBEB"/>
        </w:rPr>
        <w:t>ÖZGEÇMİŞ</w:t>
      </w:r>
    </w:p>
    <w:p>
      <w:pPr>
        <w:spacing w:line="930" w:lineRule="atLeast" w:before="278"/>
        <w:ind w:left="1523" w:right="10802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8991600</wp:posOffset>
            </wp:positionH>
            <wp:positionV relativeFrom="paragraph">
              <wp:posOffset>534720</wp:posOffset>
            </wp:positionV>
            <wp:extent cx="989076" cy="815339"/>
            <wp:effectExtent l="0" t="0" r="0" b="0"/>
            <wp:wrapNone/>
            <wp:docPr id="9" name="image12.jpeg" descr="C:\Masaüstü\ALİ\Doç.Dr. Ali KÖSE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076" cy="815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9D0D5"/>
          <w:sz w:val="28"/>
        </w:rPr>
        <w:t>PROF.DR. ÖZGÜR ÇATIKKAŞ YAYINLAR</w:t>
      </w:r>
    </w:p>
    <w:p>
      <w:pPr>
        <w:pStyle w:val="ListParagraph"/>
        <w:numPr>
          <w:ilvl w:val="0"/>
          <w:numId w:val="1"/>
        </w:numPr>
        <w:tabs>
          <w:tab w:pos="2063" w:val="left" w:leader="none"/>
          <w:tab w:pos="2064" w:val="left" w:leader="none"/>
        </w:tabs>
        <w:spacing w:line="350" w:lineRule="exact" w:before="43" w:after="0"/>
        <w:ind w:left="2063" w:right="0" w:hanging="541"/>
        <w:jc w:val="left"/>
        <w:rPr>
          <w:b/>
          <w:sz w:val="28"/>
        </w:rPr>
      </w:pPr>
      <w:r>
        <w:rPr>
          <w:color w:val="89D0D5"/>
          <w:sz w:val="28"/>
        </w:rPr>
        <w:t>ÇATIKKAŞ ÖZGÜR&amp;OKUR MUSTAFA&amp;BALKAN İSMAIL, </w:t>
      </w:r>
      <w:r>
        <w:rPr>
          <w:b/>
          <w:color w:val="89D0D5"/>
          <w:sz w:val="28"/>
        </w:rPr>
        <w:t>BANKALARDA DENETİM</w:t>
      </w:r>
      <w:r>
        <w:rPr>
          <w:b/>
          <w:color w:val="89D0D5"/>
          <w:spacing w:val="-36"/>
          <w:sz w:val="28"/>
        </w:rPr>
        <w:t> </w:t>
      </w:r>
      <w:r>
        <w:rPr>
          <w:b/>
          <w:color w:val="89D0D5"/>
          <w:sz w:val="28"/>
        </w:rPr>
        <w:t>KOMİTESİ</w:t>
      </w:r>
    </w:p>
    <w:p>
      <w:pPr>
        <w:spacing w:line="350" w:lineRule="exact" w:before="0"/>
        <w:ind w:left="2063" w:right="0" w:firstLine="0"/>
        <w:jc w:val="left"/>
        <w:rPr>
          <w:sz w:val="28"/>
        </w:rPr>
      </w:pPr>
      <w:r>
        <w:rPr>
          <w:b/>
          <w:color w:val="89D0D5"/>
          <w:sz w:val="28"/>
        </w:rPr>
        <w:t>UYGULAMASI</w:t>
      </w:r>
      <w:r>
        <w:rPr>
          <w:color w:val="89D0D5"/>
          <w:sz w:val="28"/>
        </w:rPr>
        <w:t>, TÜRKIYE BANKALAR BIRLIĞI, İSTANBUL 2012</w:t>
      </w:r>
    </w:p>
    <w:p>
      <w:pPr>
        <w:pStyle w:val="ListParagraph"/>
        <w:numPr>
          <w:ilvl w:val="0"/>
          <w:numId w:val="1"/>
        </w:numPr>
        <w:tabs>
          <w:tab w:pos="2063" w:val="left" w:leader="none"/>
          <w:tab w:pos="2064" w:val="left" w:leader="none"/>
        </w:tabs>
        <w:spacing w:line="148" w:lineRule="auto" w:before="171" w:after="0"/>
        <w:ind w:left="2063" w:right="1260" w:hanging="540"/>
        <w:jc w:val="left"/>
        <w:rPr>
          <w:sz w:val="28"/>
        </w:rPr>
      </w:pPr>
      <w:r>
        <w:rPr>
          <w:color w:val="89D0D5"/>
          <w:sz w:val="28"/>
        </w:rPr>
        <w:t>ÇATIKKAŞ ÖZGÜR&amp;ŞUEKINCI CAFER; </w:t>
      </w:r>
      <w:r>
        <w:rPr>
          <w:b/>
          <w:color w:val="89D0D5"/>
          <w:sz w:val="28"/>
        </w:rPr>
        <w:t>TMS 11 İNŞAAT SÖZLEŞMELERI STANDARDINA GÖRE</w:t>
      </w:r>
      <w:r>
        <w:rPr>
          <w:b/>
          <w:color w:val="89D0D5"/>
          <w:spacing w:val="-42"/>
          <w:sz w:val="28"/>
        </w:rPr>
        <w:t> </w:t>
      </w:r>
      <w:r>
        <w:rPr>
          <w:b/>
          <w:color w:val="89D0D5"/>
          <w:sz w:val="28"/>
        </w:rPr>
        <w:t>İNŞAAT MUHASEBESI VE VERGI UYGULAMALARI</w:t>
      </w:r>
      <w:r>
        <w:rPr>
          <w:color w:val="89D0D5"/>
          <w:sz w:val="28"/>
        </w:rPr>
        <w:t>, MALIYE HESAP UZMANLARI DERNEĞI,OCAK</w:t>
      </w:r>
      <w:r>
        <w:rPr>
          <w:color w:val="89D0D5"/>
          <w:spacing w:val="-44"/>
          <w:sz w:val="28"/>
        </w:rPr>
        <w:t> </w:t>
      </w:r>
      <w:r>
        <w:rPr>
          <w:color w:val="89D0D5"/>
          <w:sz w:val="28"/>
        </w:rPr>
        <w:t>2013</w:t>
      </w:r>
    </w:p>
    <w:p>
      <w:pPr>
        <w:pStyle w:val="ListParagraph"/>
        <w:numPr>
          <w:ilvl w:val="0"/>
          <w:numId w:val="1"/>
        </w:numPr>
        <w:tabs>
          <w:tab w:pos="2063" w:val="left" w:leader="none"/>
          <w:tab w:pos="2064" w:val="left" w:leader="none"/>
        </w:tabs>
        <w:spacing w:line="148" w:lineRule="auto" w:before="202" w:after="0"/>
        <w:ind w:left="2063" w:right="1707" w:hanging="540"/>
        <w:jc w:val="left"/>
        <w:rPr>
          <w:sz w:val="28"/>
        </w:rPr>
      </w:pPr>
      <w:r>
        <w:rPr>
          <w:color w:val="89D0D5"/>
          <w:sz w:val="28"/>
        </w:rPr>
        <w:t>ÇATIKKAŞ ÖZGÜR&amp;ERSOY MEHMET&amp;ŞUEKINCI CAFER; </w:t>
      </w:r>
      <w:r>
        <w:rPr>
          <w:b/>
          <w:color w:val="89D0D5"/>
          <w:sz w:val="28"/>
        </w:rPr>
        <w:t>KAT KARŞILIĞI İNŞAAT MUHASEBESI</w:t>
      </w:r>
      <w:r>
        <w:rPr>
          <w:b/>
          <w:color w:val="89D0D5"/>
          <w:spacing w:val="-44"/>
          <w:sz w:val="28"/>
        </w:rPr>
        <w:t> </w:t>
      </w:r>
      <w:r>
        <w:rPr>
          <w:b/>
          <w:color w:val="89D0D5"/>
          <w:sz w:val="28"/>
        </w:rPr>
        <w:t>VE VERGI UYGULAMALARI</w:t>
      </w:r>
      <w:r>
        <w:rPr>
          <w:color w:val="89D0D5"/>
          <w:sz w:val="28"/>
        </w:rPr>
        <w:t>; MALIYE HESAP UZMANLARI DERNEĞI, EYLÜL</w:t>
      </w:r>
      <w:r>
        <w:rPr>
          <w:color w:val="89D0D5"/>
          <w:spacing w:val="-39"/>
          <w:sz w:val="28"/>
        </w:rPr>
        <w:t> </w:t>
      </w:r>
      <w:r>
        <w:rPr>
          <w:color w:val="89D0D5"/>
          <w:sz w:val="28"/>
        </w:rPr>
        <w:t>2016</w:t>
      </w:r>
    </w:p>
    <w:p>
      <w:pPr>
        <w:pStyle w:val="ListParagraph"/>
        <w:numPr>
          <w:ilvl w:val="0"/>
          <w:numId w:val="1"/>
        </w:numPr>
        <w:tabs>
          <w:tab w:pos="2063" w:val="left" w:leader="none"/>
          <w:tab w:pos="2064" w:val="left" w:leader="none"/>
        </w:tabs>
        <w:spacing w:line="240" w:lineRule="auto" w:before="71" w:after="0"/>
        <w:ind w:left="2063" w:right="0" w:hanging="541"/>
        <w:jc w:val="left"/>
        <w:rPr>
          <w:sz w:val="28"/>
        </w:rPr>
      </w:pPr>
      <w:r>
        <w:rPr>
          <w:color w:val="89D0D5"/>
          <w:sz w:val="28"/>
        </w:rPr>
        <w:t>ÇATIKKAŞ ÖZGÜR, </w:t>
      </w:r>
      <w:r>
        <w:rPr>
          <w:b/>
          <w:color w:val="89D0D5"/>
          <w:sz w:val="28"/>
        </w:rPr>
        <w:t>SIGORTACILIK SEKTÖRÜNDE İÇ DENETIM</w:t>
      </w:r>
      <w:r>
        <w:rPr>
          <w:color w:val="89D0D5"/>
          <w:sz w:val="28"/>
        </w:rPr>
        <w:t>, YALIN YAYINCILIK, AĞUSTOS</w:t>
      </w:r>
      <w:r>
        <w:rPr>
          <w:color w:val="89D0D5"/>
          <w:spacing w:val="-55"/>
          <w:sz w:val="28"/>
        </w:rPr>
        <w:t> </w:t>
      </w:r>
      <w:r>
        <w:rPr>
          <w:color w:val="89D0D5"/>
          <w:sz w:val="28"/>
        </w:rPr>
        <w:t>2017</w:t>
      </w:r>
    </w:p>
    <w:p>
      <w:pPr>
        <w:pStyle w:val="ListParagraph"/>
        <w:numPr>
          <w:ilvl w:val="0"/>
          <w:numId w:val="1"/>
        </w:numPr>
        <w:tabs>
          <w:tab w:pos="2063" w:val="left" w:leader="none"/>
          <w:tab w:pos="2064" w:val="left" w:leader="none"/>
        </w:tabs>
        <w:spacing w:line="240" w:lineRule="auto" w:before="39" w:after="0"/>
        <w:ind w:left="2063" w:right="0" w:hanging="541"/>
        <w:jc w:val="left"/>
        <w:rPr>
          <w:b/>
          <w:sz w:val="28"/>
        </w:rPr>
      </w:pPr>
      <w:r>
        <w:rPr>
          <w:color w:val="89D0D5"/>
          <w:sz w:val="28"/>
        </w:rPr>
        <w:t>ORUÇ MURAT, ÇATIKKAŞ ÖZGÜR, ŞUEKINCI CAFER , </w:t>
      </w:r>
      <w:r>
        <w:rPr>
          <w:b/>
          <w:color w:val="89D0D5"/>
          <w:sz w:val="28"/>
        </w:rPr>
        <w:t>HUKUKI VE MALI YÖNLERI ILE</w:t>
      </w:r>
      <w:r>
        <w:rPr>
          <w:b/>
          <w:color w:val="89D0D5"/>
          <w:spacing w:val="-54"/>
          <w:sz w:val="28"/>
        </w:rPr>
        <w:t> </w:t>
      </w:r>
      <w:r>
        <w:rPr>
          <w:b/>
          <w:color w:val="89D0D5"/>
          <w:sz w:val="28"/>
        </w:rPr>
        <w:t>KONKORDATO</w:t>
      </w:r>
    </w:p>
    <w:p>
      <w:pPr>
        <w:spacing w:before="59"/>
        <w:ind w:left="1600" w:right="0" w:firstLine="0"/>
        <w:jc w:val="left"/>
        <w:rPr>
          <w:sz w:val="28"/>
        </w:rPr>
      </w:pPr>
      <w:r>
        <w:rPr>
          <w:color w:val="89D0D5"/>
          <w:sz w:val="28"/>
        </w:rPr>
        <w:t>ONIKI LEVHA YAYINCILIK, MAYIS 2019</w:t>
      </w:r>
    </w:p>
    <w:p>
      <w:pPr>
        <w:pStyle w:val="ListParagraph"/>
        <w:numPr>
          <w:ilvl w:val="0"/>
          <w:numId w:val="1"/>
        </w:numPr>
        <w:tabs>
          <w:tab w:pos="2063" w:val="left" w:leader="none"/>
          <w:tab w:pos="2064" w:val="left" w:leader="none"/>
        </w:tabs>
        <w:spacing w:line="158" w:lineRule="auto" w:before="157" w:after="0"/>
        <w:ind w:left="2063" w:right="2366" w:hanging="540"/>
        <w:jc w:val="left"/>
        <w:rPr>
          <w:sz w:val="28"/>
        </w:rPr>
      </w:pPr>
      <w:r>
        <w:rPr>
          <w:color w:val="89D0D5"/>
          <w:sz w:val="28"/>
        </w:rPr>
        <w:t>ÇATIKKAŞ ÖZGÜR, </w:t>
      </w:r>
      <w:r>
        <w:rPr>
          <w:b/>
          <w:color w:val="89D0D5"/>
          <w:sz w:val="28"/>
        </w:rPr>
        <w:t>PORTFÖY YÖNETİM ŞİRKETLERİNDE MUHASEBE</w:t>
      </w:r>
      <w:r>
        <w:rPr>
          <w:b/>
          <w:color w:val="89D0D5"/>
          <w:spacing w:val="-35"/>
          <w:sz w:val="28"/>
        </w:rPr>
        <w:t> </w:t>
      </w:r>
      <w:r>
        <w:rPr>
          <w:b/>
          <w:color w:val="89D0D5"/>
          <w:sz w:val="28"/>
        </w:rPr>
        <w:t>UYGULAMALARI</w:t>
      </w:r>
      <w:r>
        <w:rPr>
          <w:color w:val="89D0D5"/>
          <w:sz w:val="28"/>
        </w:rPr>
        <w:t>,DERİN YAYINCILIK,MAYIS</w:t>
      </w:r>
      <w:r>
        <w:rPr>
          <w:color w:val="89D0D5"/>
          <w:spacing w:val="-6"/>
          <w:sz w:val="28"/>
        </w:rPr>
        <w:t> </w:t>
      </w:r>
      <w:r>
        <w:rPr>
          <w:color w:val="89D0D5"/>
          <w:sz w:val="28"/>
        </w:rPr>
        <w:t>2014</w:t>
      </w:r>
    </w:p>
    <w:p>
      <w:pPr>
        <w:pStyle w:val="ListParagraph"/>
        <w:numPr>
          <w:ilvl w:val="0"/>
          <w:numId w:val="1"/>
        </w:numPr>
        <w:tabs>
          <w:tab w:pos="2063" w:val="left" w:leader="none"/>
          <w:tab w:pos="2064" w:val="left" w:leader="none"/>
        </w:tabs>
        <w:spacing w:line="156" w:lineRule="auto" w:before="189" w:after="0"/>
        <w:ind w:left="2063" w:right="895" w:hanging="540"/>
        <w:jc w:val="left"/>
        <w:rPr>
          <w:sz w:val="28"/>
        </w:rPr>
      </w:pPr>
      <w:r>
        <w:rPr>
          <w:color w:val="89D0D5"/>
          <w:sz w:val="28"/>
        </w:rPr>
        <w:t>ÇATIKKAŞ ÖZGÜR,İBİŞ CEMAL, </w:t>
      </w:r>
      <w:r>
        <w:rPr>
          <w:b/>
          <w:color w:val="89D0D5"/>
          <w:sz w:val="28"/>
        </w:rPr>
        <w:t>BANKA MUHASEBESİ İLKELER VE UYGULAMALAR, </w:t>
      </w:r>
      <w:r>
        <w:rPr>
          <w:color w:val="89D0D5"/>
          <w:sz w:val="28"/>
        </w:rPr>
        <w:t>TÜRKİYE</w:t>
      </w:r>
      <w:r>
        <w:rPr>
          <w:color w:val="89D0D5"/>
          <w:spacing w:val="-44"/>
          <w:sz w:val="28"/>
        </w:rPr>
        <w:t> </w:t>
      </w:r>
      <w:r>
        <w:rPr>
          <w:color w:val="89D0D5"/>
          <w:sz w:val="28"/>
        </w:rPr>
        <w:t>BANKALAR BİRLİĞİ YAYINLARI, TEMMUZ</w:t>
      </w:r>
      <w:r>
        <w:rPr>
          <w:color w:val="89D0D5"/>
          <w:spacing w:val="-17"/>
          <w:sz w:val="28"/>
        </w:rPr>
        <w:t> </w:t>
      </w:r>
      <w:r>
        <w:rPr>
          <w:color w:val="89D0D5"/>
          <w:sz w:val="28"/>
        </w:rPr>
        <w:t>2018,</w:t>
      </w:r>
    </w:p>
    <w:p>
      <w:pPr>
        <w:spacing w:after="0" w:line="156" w:lineRule="auto"/>
        <w:jc w:val="left"/>
        <w:rPr>
          <w:sz w:val="28"/>
        </w:rPr>
        <w:sectPr>
          <w:pgSz w:w="19200" w:h="10800" w:orient="landscape"/>
          <w:pgMar w:top="260" w:bottom="280" w:left="440" w:right="2780"/>
        </w:sectPr>
      </w:pPr>
    </w:p>
    <w:p>
      <w:pPr>
        <w:pStyle w:val="Heading1"/>
      </w:pPr>
      <w:r>
        <w:rPr/>
        <w:pict>
          <v:group style="position:absolute;margin-left:0pt;margin-top:0pt;width:960pt;height:540pt;mso-position-horizontal-relative:page;mso-position-vertical-relative:page;z-index:-1591500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v:shape style="position:absolute;left:13557;top:2640;width:4440;height:4440" type="#_x0000_t75" stroked="false">
              <v:imagedata r:id="rId8" o:title=""/>
            </v:shape>
            <v:shape style="position:absolute;left:12597;top:0;width:2525;height:1798" type="#_x0000_t75" stroked="false">
              <v:imagedata r:id="rId9" o:title=""/>
            </v:shape>
            <v:shape style="position:absolute;left:13552;top:9600;width:1565;height:1200" type="#_x0000_t75" stroked="false">
              <v:imagedata r:id="rId10" o:title=""/>
            </v:shape>
            <v:shape style="position:absolute;left:16375;top:0;width:1198;height:1896" type="#_x0000_t75" stroked="false">
              <v:imagedata r:id="rId11" o:title=""/>
            </v:shape>
            <v:rect style="position:absolute;left:16437;top:0;width:1080;height:1800" filled="true" fillcolor="#af1512" stroked="false">
              <v:fill type="solid"/>
            </v:rect>
            <w10:wrap type="none"/>
          </v:group>
        </w:pict>
      </w:r>
      <w:r>
        <w:rPr>
          <w:color w:val="EBEBEB"/>
        </w:rPr>
        <w:t>ÖZGEÇMİŞ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</w:p>
    <w:tbl>
      <w:tblPr>
        <w:tblW w:w="0" w:type="auto"/>
        <w:jc w:val="left"/>
        <w:tblInd w:w="87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5"/>
        <w:gridCol w:w="8128"/>
        <w:gridCol w:w="1897"/>
      </w:tblGrid>
      <w:tr>
        <w:trPr>
          <w:trHeight w:val="625" w:hRule="atLeast"/>
        </w:trPr>
        <w:tc>
          <w:tcPr>
            <w:tcW w:w="1855" w:type="dxa"/>
            <w:shd w:val="clear" w:color="auto" w:fill="F1E7E7"/>
          </w:tcPr>
          <w:p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>Görev Unvanı</w:t>
            </w:r>
          </w:p>
        </w:tc>
        <w:tc>
          <w:tcPr>
            <w:tcW w:w="8128" w:type="dxa"/>
            <w:shd w:val="clear" w:color="auto" w:fill="F1E7E7"/>
          </w:tcPr>
          <w:p>
            <w:pPr>
              <w:pStyle w:val="TableParagraph"/>
              <w:ind w:left="3537" w:right="3520"/>
              <w:jc w:val="center"/>
              <w:rPr>
                <w:sz w:val="20"/>
              </w:rPr>
            </w:pPr>
            <w:r>
              <w:rPr>
                <w:sz w:val="20"/>
              </w:rPr>
              <w:t>Görev Yeri</w:t>
            </w:r>
          </w:p>
        </w:tc>
        <w:tc>
          <w:tcPr>
            <w:tcW w:w="1897" w:type="dxa"/>
            <w:shd w:val="clear" w:color="auto" w:fill="F1E7E7"/>
          </w:tcPr>
          <w:p>
            <w:pPr>
              <w:pStyle w:val="TableParagraph"/>
              <w:ind w:left="829" w:right="808"/>
              <w:jc w:val="center"/>
              <w:rPr>
                <w:sz w:val="20"/>
              </w:rPr>
            </w:pPr>
            <w:r>
              <w:rPr>
                <w:sz w:val="20"/>
              </w:rPr>
              <w:t>Yıl</w:t>
            </w:r>
          </w:p>
        </w:tc>
      </w:tr>
      <w:tr>
        <w:trPr>
          <w:trHeight w:val="302" w:hRule="atLeast"/>
        </w:trPr>
        <w:tc>
          <w:tcPr>
            <w:tcW w:w="1855" w:type="dxa"/>
            <w:shd w:val="clear" w:color="auto" w:fill="F1E7E7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Ar.Gör.</w:t>
            </w:r>
          </w:p>
        </w:tc>
        <w:tc>
          <w:tcPr>
            <w:tcW w:w="8128" w:type="dxa"/>
            <w:shd w:val="clear" w:color="auto" w:fill="F1E7E7"/>
          </w:tcPr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1"/>
                <w:w w:val="99"/>
                <w:sz w:val="20"/>
              </w:rPr>
              <w:t>M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rm</w:t>
            </w:r>
            <w:r>
              <w:rPr>
                <w:spacing w:val="1"/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ra</w:t>
            </w:r>
            <w:r>
              <w:rPr>
                <w:sz w:val="20"/>
              </w:rPr>
              <w:t> 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Ü</w:t>
            </w:r>
            <w:r>
              <w:rPr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i</w:t>
            </w:r>
            <w:r>
              <w:rPr>
                <w:spacing w:val="-1"/>
                <w:w w:val="99"/>
                <w:sz w:val="20"/>
              </w:rPr>
              <w:t>vers</w:t>
            </w:r>
            <w:r>
              <w:rPr>
                <w:w w:val="99"/>
                <w:sz w:val="20"/>
              </w:rPr>
              <w:t>i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esi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Bankacılık</w:t>
            </w:r>
            <w:r>
              <w:rPr>
                <w:spacing w:val="-2"/>
                <w:sz w:val="20"/>
              </w:rPr>
              <w:t> </w:t>
            </w:r>
            <w:r>
              <w:rPr>
                <w:w w:val="99"/>
                <w:sz w:val="20"/>
              </w:rPr>
              <w:t>ve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gor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c</w:t>
            </w:r>
            <w:r>
              <w:rPr>
                <w:w w:val="99"/>
                <w:sz w:val="20"/>
              </w:rPr>
              <w:t>ılı</w:t>
            </w:r>
            <w:r>
              <w:rPr>
                <w:w w:val="99"/>
                <w:sz w:val="20"/>
              </w:rPr>
              <w:t>k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Y</w:t>
            </w:r>
            <w:r>
              <w:rPr>
                <w:smallCaps/>
                <w:spacing w:val="-2"/>
                <w:w w:val="115"/>
                <w:sz w:val="20"/>
              </w:rPr>
              <w:t>ü</w:t>
            </w:r>
            <w:r>
              <w:rPr>
                <w:smallCaps w:val="0"/>
                <w:w w:val="99"/>
                <w:sz w:val="20"/>
              </w:rPr>
              <w:t>k</w:t>
            </w:r>
            <w:r>
              <w:rPr>
                <w:smallCaps w:val="0"/>
                <w:spacing w:val="-1"/>
                <w:w w:val="99"/>
                <w:sz w:val="20"/>
              </w:rPr>
              <w:t>sekoku</w:t>
            </w:r>
            <w:r>
              <w:rPr>
                <w:smallCaps w:val="0"/>
                <w:w w:val="99"/>
                <w:sz w:val="20"/>
              </w:rPr>
              <w:t>l</w:t>
            </w:r>
            <w:r>
              <w:rPr>
                <w:smallCaps w:val="0"/>
                <w:w w:val="99"/>
                <w:sz w:val="20"/>
              </w:rPr>
              <w:t>u</w:t>
            </w:r>
          </w:p>
        </w:tc>
        <w:tc>
          <w:tcPr>
            <w:tcW w:w="1897" w:type="dxa"/>
            <w:shd w:val="clear" w:color="auto" w:fill="F1E7E7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2000-2005</w:t>
            </w:r>
          </w:p>
        </w:tc>
      </w:tr>
      <w:tr>
        <w:trPr>
          <w:trHeight w:val="302" w:hRule="atLeast"/>
        </w:trPr>
        <w:tc>
          <w:tcPr>
            <w:tcW w:w="1855" w:type="dxa"/>
            <w:shd w:val="clear" w:color="auto" w:fill="F1E7E7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Arş.Gör.Dr</w:t>
            </w:r>
          </w:p>
        </w:tc>
        <w:tc>
          <w:tcPr>
            <w:tcW w:w="8128" w:type="dxa"/>
            <w:shd w:val="clear" w:color="auto" w:fill="F1E7E7"/>
          </w:tcPr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1"/>
                <w:w w:val="99"/>
                <w:sz w:val="20"/>
              </w:rPr>
              <w:t>M</w:t>
            </w:r>
            <w:r>
              <w:rPr>
                <w:spacing w:val="-1"/>
                <w:w w:val="99"/>
                <w:sz w:val="20"/>
              </w:rPr>
              <w:t>arm</w:t>
            </w:r>
            <w:r>
              <w:rPr>
                <w:w w:val="99"/>
                <w:sz w:val="20"/>
              </w:rPr>
              <w:t>ara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w w:val="99"/>
                <w:sz w:val="20"/>
              </w:rPr>
              <w:t>Ü</w:t>
            </w:r>
            <w:r>
              <w:rPr>
                <w:w w:val="99"/>
                <w:sz w:val="20"/>
              </w:rPr>
              <w:t>n</w:t>
            </w:r>
            <w:r>
              <w:rPr>
                <w:spacing w:val="1"/>
                <w:w w:val="99"/>
                <w:sz w:val="20"/>
              </w:rPr>
              <w:t>i</w:t>
            </w:r>
            <w:r>
              <w:rPr>
                <w:spacing w:val="-1"/>
                <w:w w:val="99"/>
                <w:sz w:val="20"/>
              </w:rPr>
              <w:t>ver</w:t>
            </w:r>
            <w:r>
              <w:rPr>
                <w:spacing w:val="-2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e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B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n</w:t>
            </w:r>
            <w:r>
              <w:rPr>
                <w:spacing w:val="1"/>
                <w:w w:val="99"/>
                <w:sz w:val="20"/>
              </w:rPr>
              <w:t>k</w:t>
            </w:r>
            <w:r>
              <w:rPr>
                <w:spacing w:val="-1"/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c</w:t>
            </w:r>
            <w:r>
              <w:rPr>
                <w:w w:val="99"/>
                <w:sz w:val="20"/>
              </w:rPr>
              <w:t>ılı</w:t>
            </w:r>
            <w:r>
              <w:rPr>
                <w:w w:val="99"/>
                <w:sz w:val="20"/>
              </w:rPr>
              <w:t>k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v</w:t>
            </w:r>
            <w:r>
              <w:rPr>
                <w:w w:val="99"/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g</w:t>
            </w:r>
            <w:r>
              <w:rPr>
                <w:spacing w:val="-2"/>
                <w:w w:val="99"/>
                <w:sz w:val="20"/>
              </w:rPr>
              <w:t>o</w:t>
            </w:r>
            <w:r>
              <w:rPr>
                <w:w w:val="99"/>
                <w:sz w:val="20"/>
              </w:rPr>
              <w:t>r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spacing w:val="-1"/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c</w:t>
            </w:r>
            <w:r>
              <w:rPr>
                <w:w w:val="99"/>
                <w:sz w:val="20"/>
              </w:rPr>
              <w:t>ılı</w:t>
            </w:r>
            <w:r>
              <w:rPr>
                <w:w w:val="99"/>
                <w:sz w:val="20"/>
              </w:rPr>
              <w:t>k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Y</w:t>
            </w:r>
            <w:r>
              <w:rPr>
                <w:smallCaps/>
                <w:spacing w:val="-2"/>
                <w:w w:val="115"/>
                <w:sz w:val="20"/>
              </w:rPr>
              <w:t>ü</w:t>
            </w:r>
            <w:r>
              <w:rPr>
                <w:smallCaps w:val="0"/>
                <w:w w:val="99"/>
                <w:sz w:val="20"/>
              </w:rPr>
              <w:t>ksek</w:t>
            </w:r>
            <w:r>
              <w:rPr>
                <w:smallCaps w:val="0"/>
                <w:spacing w:val="-1"/>
                <w:w w:val="99"/>
                <w:sz w:val="20"/>
              </w:rPr>
              <w:t>o</w:t>
            </w:r>
            <w:r>
              <w:rPr>
                <w:smallCaps w:val="0"/>
                <w:w w:val="99"/>
                <w:sz w:val="20"/>
              </w:rPr>
              <w:t>k</w:t>
            </w:r>
            <w:r>
              <w:rPr>
                <w:smallCaps w:val="0"/>
                <w:spacing w:val="-1"/>
                <w:w w:val="99"/>
                <w:sz w:val="20"/>
              </w:rPr>
              <w:t>u</w:t>
            </w:r>
            <w:r>
              <w:rPr>
                <w:smallCaps w:val="0"/>
                <w:w w:val="99"/>
                <w:sz w:val="20"/>
              </w:rPr>
              <w:t>l</w:t>
            </w:r>
            <w:r>
              <w:rPr>
                <w:smallCaps w:val="0"/>
                <w:w w:val="99"/>
                <w:sz w:val="20"/>
              </w:rPr>
              <w:t>u</w:t>
            </w:r>
          </w:p>
        </w:tc>
        <w:tc>
          <w:tcPr>
            <w:tcW w:w="1897" w:type="dxa"/>
            <w:shd w:val="clear" w:color="auto" w:fill="F1E7E7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2005-2009</w:t>
            </w:r>
          </w:p>
        </w:tc>
      </w:tr>
      <w:tr>
        <w:trPr>
          <w:trHeight w:val="302" w:hRule="atLeast"/>
        </w:trPr>
        <w:tc>
          <w:tcPr>
            <w:tcW w:w="1855" w:type="dxa"/>
            <w:shd w:val="clear" w:color="auto" w:fill="F1E7E7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Yrd.Doç.Dr.</w:t>
            </w:r>
          </w:p>
        </w:tc>
        <w:tc>
          <w:tcPr>
            <w:tcW w:w="8128" w:type="dxa"/>
            <w:shd w:val="clear" w:color="auto" w:fill="F1E7E7"/>
          </w:tcPr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1"/>
                <w:w w:val="99"/>
                <w:sz w:val="20"/>
              </w:rPr>
              <w:t>M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rm</w:t>
            </w:r>
            <w:r>
              <w:rPr>
                <w:spacing w:val="1"/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ra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Ü</w:t>
            </w:r>
            <w:r>
              <w:rPr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i</w:t>
            </w:r>
            <w:r>
              <w:rPr>
                <w:spacing w:val="-1"/>
                <w:w w:val="99"/>
                <w:sz w:val="20"/>
              </w:rPr>
              <w:t>vers</w:t>
            </w:r>
            <w:r>
              <w:rPr>
                <w:w w:val="99"/>
                <w:sz w:val="20"/>
              </w:rPr>
              <w:t>i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esi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Bankacılık</w:t>
            </w:r>
            <w:r>
              <w:rPr>
                <w:spacing w:val="-2"/>
                <w:sz w:val="20"/>
              </w:rPr>
              <w:t> </w:t>
            </w:r>
            <w:r>
              <w:rPr>
                <w:w w:val="99"/>
                <w:sz w:val="20"/>
              </w:rPr>
              <w:t>ve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gor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c</w:t>
            </w:r>
            <w:r>
              <w:rPr>
                <w:w w:val="99"/>
                <w:sz w:val="20"/>
              </w:rPr>
              <w:t>ılı</w:t>
            </w:r>
            <w:r>
              <w:rPr>
                <w:w w:val="99"/>
                <w:sz w:val="20"/>
              </w:rPr>
              <w:t>k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Y</w:t>
            </w:r>
            <w:r>
              <w:rPr>
                <w:smallCaps/>
                <w:spacing w:val="-2"/>
                <w:w w:val="115"/>
                <w:sz w:val="20"/>
              </w:rPr>
              <w:t>ü</w:t>
            </w:r>
            <w:r>
              <w:rPr>
                <w:smallCaps w:val="0"/>
                <w:w w:val="99"/>
                <w:sz w:val="20"/>
              </w:rPr>
              <w:t>k</w:t>
            </w:r>
            <w:r>
              <w:rPr>
                <w:smallCaps w:val="0"/>
                <w:spacing w:val="-1"/>
                <w:w w:val="99"/>
                <w:sz w:val="20"/>
              </w:rPr>
              <w:t>sekoku</w:t>
            </w:r>
            <w:r>
              <w:rPr>
                <w:smallCaps w:val="0"/>
                <w:w w:val="99"/>
                <w:sz w:val="20"/>
              </w:rPr>
              <w:t>l</w:t>
            </w:r>
            <w:r>
              <w:rPr>
                <w:smallCaps w:val="0"/>
                <w:w w:val="99"/>
                <w:sz w:val="20"/>
              </w:rPr>
              <w:t>u</w:t>
            </w:r>
          </w:p>
        </w:tc>
        <w:tc>
          <w:tcPr>
            <w:tcW w:w="1897" w:type="dxa"/>
            <w:shd w:val="clear" w:color="auto" w:fill="F1E7E7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2009-2012</w:t>
            </w:r>
          </w:p>
        </w:tc>
      </w:tr>
      <w:tr>
        <w:trPr>
          <w:trHeight w:val="302" w:hRule="atLeast"/>
        </w:trPr>
        <w:tc>
          <w:tcPr>
            <w:tcW w:w="1855" w:type="dxa"/>
            <w:shd w:val="clear" w:color="auto" w:fill="F1E7E7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Doç.Dr</w:t>
            </w:r>
          </w:p>
        </w:tc>
        <w:tc>
          <w:tcPr>
            <w:tcW w:w="8128" w:type="dxa"/>
            <w:shd w:val="clear" w:color="auto" w:fill="F1E7E7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1"/>
                <w:w w:val="99"/>
                <w:sz w:val="20"/>
              </w:rPr>
              <w:t>M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rm</w:t>
            </w:r>
            <w:r>
              <w:rPr>
                <w:spacing w:val="1"/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ra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Ü</w:t>
            </w:r>
            <w:r>
              <w:rPr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i</w:t>
            </w:r>
            <w:r>
              <w:rPr>
                <w:spacing w:val="-1"/>
                <w:w w:val="99"/>
                <w:sz w:val="20"/>
              </w:rPr>
              <w:t>vers</w:t>
            </w:r>
            <w:r>
              <w:rPr>
                <w:w w:val="99"/>
                <w:sz w:val="20"/>
              </w:rPr>
              <w:t>i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esi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Bankacılık</w:t>
            </w:r>
            <w:r>
              <w:rPr>
                <w:spacing w:val="-2"/>
                <w:sz w:val="20"/>
              </w:rPr>
              <w:t> </w:t>
            </w:r>
            <w:r>
              <w:rPr>
                <w:w w:val="99"/>
                <w:sz w:val="20"/>
              </w:rPr>
              <w:t>ve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gor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c</w:t>
            </w:r>
            <w:r>
              <w:rPr>
                <w:w w:val="99"/>
                <w:sz w:val="20"/>
              </w:rPr>
              <w:t>ılı</w:t>
            </w:r>
            <w:r>
              <w:rPr>
                <w:w w:val="99"/>
                <w:sz w:val="20"/>
              </w:rPr>
              <w:t>k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Y</w:t>
            </w:r>
            <w:r>
              <w:rPr>
                <w:smallCaps/>
                <w:spacing w:val="-2"/>
                <w:w w:val="115"/>
                <w:sz w:val="20"/>
              </w:rPr>
              <w:t>ü</w:t>
            </w:r>
            <w:r>
              <w:rPr>
                <w:smallCaps w:val="0"/>
                <w:w w:val="99"/>
                <w:sz w:val="20"/>
              </w:rPr>
              <w:t>k</w:t>
            </w:r>
            <w:r>
              <w:rPr>
                <w:smallCaps w:val="0"/>
                <w:spacing w:val="-1"/>
                <w:w w:val="99"/>
                <w:sz w:val="20"/>
              </w:rPr>
              <w:t>sekoku</w:t>
            </w:r>
            <w:r>
              <w:rPr>
                <w:smallCaps w:val="0"/>
                <w:w w:val="99"/>
                <w:sz w:val="20"/>
              </w:rPr>
              <w:t>l</w:t>
            </w:r>
            <w:r>
              <w:rPr>
                <w:smallCaps w:val="0"/>
                <w:w w:val="99"/>
                <w:sz w:val="20"/>
              </w:rPr>
              <w:t>u</w:t>
            </w:r>
          </w:p>
        </w:tc>
        <w:tc>
          <w:tcPr>
            <w:tcW w:w="1897" w:type="dxa"/>
            <w:shd w:val="clear" w:color="auto" w:fill="F1E7E7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2012-2017</w:t>
            </w:r>
          </w:p>
        </w:tc>
      </w:tr>
      <w:tr>
        <w:trPr>
          <w:trHeight w:val="302" w:hRule="atLeast"/>
        </w:trPr>
        <w:tc>
          <w:tcPr>
            <w:tcW w:w="1855" w:type="dxa"/>
            <w:shd w:val="clear" w:color="auto" w:fill="F1E7E7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Prof.Dr</w:t>
            </w:r>
          </w:p>
        </w:tc>
        <w:tc>
          <w:tcPr>
            <w:tcW w:w="8128" w:type="dxa"/>
            <w:shd w:val="clear" w:color="auto" w:fill="F1E7E7"/>
          </w:tcPr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pacing w:val="1"/>
                <w:w w:val="99"/>
                <w:sz w:val="20"/>
              </w:rPr>
              <w:t>M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rm</w:t>
            </w:r>
            <w:r>
              <w:rPr>
                <w:spacing w:val="1"/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ra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Ü</w:t>
            </w:r>
            <w:r>
              <w:rPr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i</w:t>
            </w:r>
            <w:r>
              <w:rPr>
                <w:spacing w:val="-1"/>
                <w:w w:val="99"/>
                <w:sz w:val="20"/>
              </w:rPr>
              <w:t>vers</w:t>
            </w:r>
            <w:r>
              <w:rPr>
                <w:w w:val="99"/>
                <w:sz w:val="20"/>
              </w:rPr>
              <w:t>i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esi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Bankacılık</w:t>
            </w:r>
            <w:r>
              <w:rPr>
                <w:spacing w:val="-2"/>
                <w:sz w:val="20"/>
              </w:rPr>
              <w:t> </w:t>
            </w:r>
            <w:r>
              <w:rPr>
                <w:w w:val="99"/>
                <w:sz w:val="20"/>
              </w:rPr>
              <w:t>ve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gor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c</w:t>
            </w:r>
            <w:r>
              <w:rPr>
                <w:w w:val="99"/>
                <w:sz w:val="20"/>
              </w:rPr>
              <w:t>ılı</w:t>
            </w:r>
            <w:r>
              <w:rPr>
                <w:w w:val="99"/>
                <w:sz w:val="20"/>
              </w:rPr>
              <w:t>k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Y</w:t>
            </w:r>
            <w:r>
              <w:rPr>
                <w:smallCaps/>
                <w:spacing w:val="-2"/>
                <w:w w:val="115"/>
                <w:sz w:val="20"/>
              </w:rPr>
              <w:t>ü</w:t>
            </w:r>
            <w:r>
              <w:rPr>
                <w:smallCaps w:val="0"/>
                <w:w w:val="99"/>
                <w:sz w:val="20"/>
              </w:rPr>
              <w:t>k</w:t>
            </w:r>
            <w:r>
              <w:rPr>
                <w:smallCaps w:val="0"/>
                <w:spacing w:val="-1"/>
                <w:w w:val="99"/>
                <w:sz w:val="20"/>
              </w:rPr>
              <w:t>sekoku</w:t>
            </w:r>
            <w:r>
              <w:rPr>
                <w:smallCaps w:val="0"/>
                <w:w w:val="99"/>
                <w:sz w:val="20"/>
              </w:rPr>
              <w:t>l</w:t>
            </w:r>
            <w:r>
              <w:rPr>
                <w:smallCaps w:val="0"/>
                <w:w w:val="99"/>
                <w:sz w:val="20"/>
              </w:rPr>
              <w:t>u</w:t>
            </w:r>
          </w:p>
        </w:tc>
        <w:tc>
          <w:tcPr>
            <w:tcW w:w="1897" w:type="dxa"/>
            <w:shd w:val="clear" w:color="auto" w:fill="F1E7E7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tbl>
      <w:tblPr>
        <w:tblW w:w="0" w:type="auto"/>
        <w:jc w:val="left"/>
        <w:tblInd w:w="87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6"/>
        <w:gridCol w:w="3489"/>
        <w:gridCol w:w="4691"/>
        <w:gridCol w:w="952"/>
      </w:tblGrid>
      <w:tr>
        <w:trPr>
          <w:trHeight w:val="275" w:hRule="atLeast"/>
        </w:trPr>
        <w:tc>
          <w:tcPr>
            <w:tcW w:w="2746" w:type="dxa"/>
            <w:shd w:val="clear" w:color="auto" w:fill="F1E7E7"/>
          </w:tcPr>
          <w:p>
            <w:pPr>
              <w:pStyle w:val="TableParagraph"/>
              <w:ind w:left="986" w:right="970"/>
              <w:jc w:val="center"/>
              <w:rPr>
                <w:sz w:val="20"/>
              </w:rPr>
            </w:pPr>
            <w:r>
              <w:rPr>
                <w:sz w:val="20"/>
              </w:rPr>
              <w:t>Derece</w:t>
            </w:r>
          </w:p>
        </w:tc>
        <w:tc>
          <w:tcPr>
            <w:tcW w:w="3489" w:type="dxa"/>
            <w:shd w:val="clear" w:color="auto" w:fill="F1E7E7"/>
          </w:tcPr>
          <w:p>
            <w:pPr>
              <w:pStyle w:val="TableParagraph"/>
              <w:ind w:left="992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  <w:r>
              <w:rPr>
                <w:spacing w:val="-1"/>
                <w:w w:val="99"/>
                <w:sz w:val="20"/>
              </w:rPr>
              <w:t>ö</w:t>
            </w:r>
            <w:r>
              <w:rPr>
                <w:w w:val="99"/>
                <w:sz w:val="20"/>
              </w:rPr>
              <w:t>l</w:t>
            </w:r>
            <w:r>
              <w:rPr>
                <w:smallCaps/>
                <w:spacing w:val="-2"/>
                <w:w w:val="115"/>
                <w:sz w:val="20"/>
              </w:rPr>
              <w:t>ü</w:t>
            </w:r>
            <w:r>
              <w:rPr>
                <w:smallCaps w:val="0"/>
                <w:w w:val="99"/>
                <w:sz w:val="20"/>
              </w:rPr>
              <w:t>m</w:t>
            </w:r>
            <w:r>
              <w:rPr>
                <w:smallCaps w:val="0"/>
                <w:spacing w:val="-1"/>
                <w:w w:val="99"/>
                <w:sz w:val="20"/>
              </w:rPr>
              <w:t>/</w:t>
            </w:r>
            <w:r>
              <w:rPr>
                <w:smallCaps w:val="0"/>
                <w:w w:val="99"/>
                <w:sz w:val="20"/>
              </w:rPr>
              <w:t>Pr</w:t>
            </w:r>
            <w:r>
              <w:rPr>
                <w:smallCaps w:val="0"/>
                <w:spacing w:val="-2"/>
                <w:w w:val="99"/>
                <w:sz w:val="20"/>
              </w:rPr>
              <w:t>o</w:t>
            </w:r>
            <w:r>
              <w:rPr>
                <w:smallCaps w:val="0"/>
                <w:w w:val="99"/>
                <w:sz w:val="20"/>
              </w:rPr>
              <w:t>gr</w:t>
            </w:r>
            <w:r>
              <w:rPr>
                <w:smallCaps w:val="0"/>
                <w:spacing w:val="1"/>
                <w:w w:val="99"/>
                <w:sz w:val="20"/>
              </w:rPr>
              <w:t>a</w:t>
            </w:r>
            <w:r>
              <w:rPr>
                <w:smallCaps w:val="0"/>
                <w:w w:val="99"/>
                <w:sz w:val="20"/>
              </w:rPr>
              <w:t>m</w:t>
            </w:r>
          </w:p>
        </w:tc>
        <w:tc>
          <w:tcPr>
            <w:tcW w:w="4691" w:type="dxa"/>
            <w:shd w:val="clear" w:color="auto" w:fill="F1E7E7"/>
          </w:tcPr>
          <w:p>
            <w:pPr>
              <w:pStyle w:val="TableParagraph"/>
              <w:ind w:left="1872" w:right="1849"/>
              <w:jc w:val="center"/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  <w:tc>
          <w:tcPr>
            <w:tcW w:w="952" w:type="dxa"/>
            <w:shd w:val="clear" w:color="auto" w:fill="F1E7E7"/>
          </w:tcPr>
          <w:p>
            <w:pPr>
              <w:pStyle w:val="TableParagraph"/>
              <w:ind w:left="235" w:right="211"/>
              <w:jc w:val="center"/>
              <w:rPr>
                <w:sz w:val="20"/>
              </w:rPr>
            </w:pPr>
            <w:r>
              <w:rPr>
                <w:sz w:val="20"/>
              </w:rPr>
              <w:t>Yıl</w:t>
            </w:r>
          </w:p>
        </w:tc>
      </w:tr>
      <w:tr>
        <w:trPr>
          <w:trHeight w:val="275" w:hRule="atLeast"/>
        </w:trPr>
        <w:tc>
          <w:tcPr>
            <w:tcW w:w="2746" w:type="dxa"/>
            <w:shd w:val="clear" w:color="auto" w:fill="F1E7E7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9" w:type="dxa"/>
            <w:shd w:val="clear" w:color="auto" w:fill="F1E7E7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91" w:type="dxa"/>
            <w:shd w:val="clear" w:color="auto" w:fill="F1E7E7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  <w:shd w:val="clear" w:color="auto" w:fill="F1E7E7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70" w:hRule="atLeast"/>
        </w:trPr>
        <w:tc>
          <w:tcPr>
            <w:tcW w:w="2746" w:type="dxa"/>
            <w:shd w:val="clear" w:color="auto" w:fill="F1E7E7"/>
          </w:tcPr>
          <w:p>
            <w:pPr>
              <w:pStyle w:val="TableParagraph"/>
              <w:spacing w:line="196" w:lineRule="auto" w:before="53"/>
              <w:ind w:right="92"/>
              <w:rPr>
                <w:sz w:val="20"/>
              </w:rPr>
            </w:pPr>
            <w:r>
              <w:rPr>
                <w:w w:val="95"/>
                <w:sz w:val="20"/>
              </w:rPr>
              <w:t>Doktora/S.Yeterlik/ </w:t>
            </w:r>
            <w:r>
              <w:rPr>
                <w:sz w:val="20"/>
              </w:rPr>
              <w:t>Uzmanlık</w:t>
            </w:r>
          </w:p>
        </w:tc>
        <w:tc>
          <w:tcPr>
            <w:tcW w:w="3489" w:type="dxa"/>
            <w:shd w:val="clear" w:color="auto" w:fill="F1E7E7"/>
          </w:tcPr>
          <w:p>
            <w:pPr>
              <w:pStyle w:val="TableParagraph"/>
              <w:spacing w:line="240" w:lineRule="auto" w:before="129"/>
              <w:ind w:left="163"/>
              <w:rPr>
                <w:sz w:val="20"/>
              </w:rPr>
            </w:pPr>
            <w:r>
              <w:rPr>
                <w:sz w:val="20"/>
              </w:rPr>
              <w:t>Bankacılık</w:t>
            </w:r>
          </w:p>
        </w:tc>
        <w:tc>
          <w:tcPr>
            <w:tcW w:w="4691" w:type="dxa"/>
            <w:shd w:val="clear" w:color="auto" w:fill="F1E7E7"/>
          </w:tcPr>
          <w:p>
            <w:pPr>
              <w:pStyle w:val="TableParagraph"/>
              <w:spacing w:line="196" w:lineRule="auto" w:before="53"/>
              <w:ind w:left="109"/>
              <w:rPr>
                <w:sz w:val="20"/>
              </w:rPr>
            </w:pPr>
            <w:r>
              <w:rPr>
                <w:spacing w:val="1"/>
                <w:w w:val="99"/>
                <w:sz w:val="20"/>
              </w:rPr>
              <w:t>M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rm</w:t>
            </w:r>
            <w:r>
              <w:rPr>
                <w:spacing w:val="1"/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ra</w:t>
            </w:r>
            <w:r>
              <w:rPr>
                <w:spacing w:val="27"/>
                <w:sz w:val="20"/>
              </w:rPr>
              <w:t> </w:t>
            </w:r>
            <w:r>
              <w:rPr>
                <w:w w:val="99"/>
                <w:sz w:val="20"/>
              </w:rPr>
              <w:t>Ün</w:t>
            </w:r>
            <w:r>
              <w:rPr>
                <w:w w:val="99"/>
                <w:sz w:val="20"/>
              </w:rPr>
              <w:t>i</w:t>
            </w:r>
            <w:r>
              <w:rPr>
                <w:spacing w:val="-1"/>
                <w:w w:val="99"/>
                <w:sz w:val="20"/>
              </w:rPr>
              <w:t>v</w:t>
            </w:r>
            <w:r>
              <w:rPr>
                <w:w w:val="99"/>
                <w:sz w:val="20"/>
              </w:rPr>
              <w:t>ersi</w:t>
            </w:r>
            <w:r>
              <w:rPr>
                <w:spacing w:val="2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e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spacing w:val="25"/>
                <w:sz w:val="20"/>
              </w:rPr>
              <w:t> </w:t>
            </w:r>
            <w:r>
              <w:rPr>
                <w:w w:val="99"/>
                <w:sz w:val="20"/>
              </w:rPr>
              <w:t>Bankacılık</w:t>
            </w:r>
            <w:r>
              <w:rPr>
                <w:spacing w:val="24"/>
                <w:sz w:val="20"/>
              </w:rPr>
              <w:t> </w:t>
            </w:r>
            <w:r>
              <w:rPr>
                <w:w w:val="99"/>
                <w:sz w:val="20"/>
              </w:rPr>
              <w:t>ve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gor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c</w:t>
            </w:r>
            <w:r>
              <w:rPr>
                <w:w w:val="99"/>
                <w:sz w:val="20"/>
              </w:rPr>
              <w:t>ı</w:t>
            </w:r>
            <w:r>
              <w:rPr>
                <w:spacing w:val="-2"/>
                <w:w w:val="99"/>
                <w:sz w:val="20"/>
              </w:rPr>
              <w:t>l</w:t>
            </w:r>
            <w:r>
              <w:rPr>
                <w:w w:val="99"/>
                <w:sz w:val="20"/>
              </w:rPr>
              <w:t>ı</w:t>
            </w:r>
            <w:r>
              <w:rPr>
                <w:w w:val="99"/>
                <w:sz w:val="20"/>
              </w:rPr>
              <w:t>k </w:t>
            </w:r>
            <w:r>
              <w:rPr>
                <w:w w:val="99"/>
                <w:sz w:val="20"/>
              </w:rPr>
              <w:t>E</w:t>
            </w:r>
            <w:r>
              <w:rPr>
                <w:w w:val="99"/>
                <w:sz w:val="20"/>
              </w:rPr>
              <w:t>n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i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smallCaps/>
                <w:spacing w:val="-2"/>
                <w:w w:val="115"/>
                <w:sz w:val="20"/>
              </w:rPr>
              <w:t>ü</w:t>
            </w:r>
            <w:r>
              <w:rPr>
                <w:smallCaps/>
                <w:spacing w:val="-1"/>
                <w:w w:val="107"/>
                <w:sz w:val="20"/>
              </w:rPr>
              <w:t>sü</w:t>
            </w:r>
          </w:p>
        </w:tc>
        <w:tc>
          <w:tcPr>
            <w:tcW w:w="952" w:type="dxa"/>
            <w:shd w:val="clear" w:color="auto" w:fill="F1E7E7"/>
          </w:tcPr>
          <w:p>
            <w:pPr>
              <w:pStyle w:val="TableParagraph"/>
              <w:spacing w:line="240" w:lineRule="auto" w:before="129"/>
              <w:ind w:left="236" w:right="211"/>
              <w:jc w:val="center"/>
              <w:rPr>
                <w:sz w:val="20"/>
              </w:rPr>
            </w:pPr>
            <w:r>
              <w:rPr>
                <w:sz w:val="20"/>
              </w:rPr>
              <w:t>2005</w:t>
            </w:r>
          </w:p>
        </w:tc>
      </w:tr>
      <w:tr>
        <w:trPr>
          <w:trHeight w:val="570" w:hRule="atLeast"/>
        </w:trPr>
        <w:tc>
          <w:tcPr>
            <w:tcW w:w="2746" w:type="dxa"/>
            <w:shd w:val="clear" w:color="auto" w:fill="F1E7E7"/>
          </w:tcPr>
          <w:p>
            <w:pPr>
              <w:pStyle w:val="TableParagraph"/>
              <w:spacing w:line="240" w:lineRule="auto" w:before="129"/>
              <w:rPr>
                <w:sz w:val="20"/>
              </w:rPr>
            </w:pPr>
            <w:r>
              <w:rPr>
                <w:sz w:val="20"/>
              </w:rPr>
              <w:t>Yrd.Doç.Dr</w:t>
            </w:r>
          </w:p>
        </w:tc>
        <w:tc>
          <w:tcPr>
            <w:tcW w:w="3489" w:type="dxa"/>
            <w:shd w:val="clear" w:color="auto" w:fill="F1E7E7"/>
          </w:tcPr>
          <w:p>
            <w:pPr>
              <w:pStyle w:val="TableParagraph"/>
              <w:spacing w:line="240" w:lineRule="auto" w:before="129"/>
              <w:ind w:left="163"/>
              <w:rPr>
                <w:sz w:val="20"/>
              </w:rPr>
            </w:pPr>
            <w:r>
              <w:rPr>
                <w:sz w:val="20"/>
              </w:rPr>
              <w:t>Sermaye Piyasası</w:t>
            </w:r>
          </w:p>
        </w:tc>
        <w:tc>
          <w:tcPr>
            <w:tcW w:w="4691" w:type="dxa"/>
            <w:shd w:val="clear" w:color="auto" w:fill="F1E7E7"/>
          </w:tcPr>
          <w:p>
            <w:pPr>
              <w:pStyle w:val="TableParagraph"/>
              <w:spacing w:line="196" w:lineRule="auto" w:before="53"/>
              <w:ind w:left="109"/>
              <w:rPr>
                <w:sz w:val="20"/>
              </w:rPr>
            </w:pPr>
            <w:r>
              <w:rPr>
                <w:spacing w:val="1"/>
                <w:w w:val="99"/>
                <w:sz w:val="20"/>
              </w:rPr>
              <w:t>M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rm</w:t>
            </w:r>
            <w:r>
              <w:rPr>
                <w:spacing w:val="1"/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ra</w:t>
            </w:r>
            <w:r>
              <w:rPr>
                <w:spacing w:val="27"/>
                <w:sz w:val="20"/>
              </w:rPr>
              <w:t> </w:t>
            </w:r>
            <w:r>
              <w:rPr>
                <w:w w:val="99"/>
                <w:sz w:val="20"/>
              </w:rPr>
              <w:t>Ün</w:t>
            </w:r>
            <w:r>
              <w:rPr>
                <w:w w:val="99"/>
                <w:sz w:val="20"/>
              </w:rPr>
              <w:t>i</w:t>
            </w:r>
            <w:r>
              <w:rPr>
                <w:spacing w:val="-1"/>
                <w:w w:val="99"/>
                <w:sz w:val="20"/>
              </w:rPr>
              <w:t>v</w:t>
            </w:r>
            <w:r>
              <w:rPr>
                <w:w w:val="99"/>
                <w:sz w:val="20"/>
              </w:rPr>
              <w:t>ersi</w:t>
            </w:r>
            <w:r>
              <w:rPr>
                <w:spacing w:val="2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e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spacing w:val="25"/>
                <w:sz w:val="20"/>
              </w:rPr>
              <w:t> </w:t>
            </w:r>
            <w:r>
              <w:rPr>
                <w:w w:val="99"/>
                <w:sz w:val="20"/>
              </w:rPr>
              <w:t>Bankacılık</w:t>
            </w:r>
            <w:r>
              <w:rPr>
                <w:spacing w:val="24"/>
                <w:sz w:val="20"/>
              </w:rPr>
              <w:t> </w:t>
            </w:r>
            <w:r>
              <w:rPr>
                <w:w w:val="99"/>
                <w:sz w:val="20"/>
              </w:rPr>
              <w:t>ve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gor</w:t>
            </w:r>
            <w:r>
              <w:rPr>
                <w:spacing w:val="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c</w:t>
            </w:r>
            <w:r>
              <w:rPr>
                <w:w w:val="99"/>
                <w:sz w:val="20"/>
              </w:rPr>
              <w:t>ı</w:t>
            </w:r>
            <w:r>
              <w:rPr>
                <w:spacing w:val="-2"/>
                <w:w w:val="99"/>
                <w:sz w:val="20"/>
              </w:rPr>
              <w:t>l</w:t>
            </w:r>
            <w:r>
              <w:rPr>
                <w:w w:val="99"/>
                <w:sz w:val="20"/>
              </w:rPr>
              <w:t>ı</w:t>
            </w:r>
            <w:r>
              <w:rPr>
                <w:w w:val="99"/>
                <w:sz w:val="20"/>
              </w:rPr>
              <w:t>k </w:t>
            </w:r>
            <w:r>
              <w:rPr>
                <w:spacing w:val="1"/>
                <w:w w:val="99"/>
                <w:sz w:val="20"/>
              </w:rPr>
              <w:t>Y</w:t>
            </w:r>
            <w:r>
              <w:rPr>
                <w:smallCaps/>
                <w:spacing w:val="-2"/>
                <w:w w:val="115"/>
                <w:sz w:val="20"/>
              </w:rPr>
              <w:t>ü</w:t>
            </w:r>
            <w:r>
              <w:rPr>
                <w:smallCaps w:val="0"/>
                <w:w w:val="99"/>
                <w:sz w:val="20"/>
              </w:rPr>
              <w:t>k</w:t>
            </w:r>
            <w:r>
              <w:rPr>
                <w:smallCaps w:val="0"/>
                <w:spacing w:val="-1"/>
                <w:w w:val="99"/>
                <w:sz w:val="20"/>
              </w:rPr>
              <w:t>sekoku</w:t>
            </w:r>
            <w:r>
              <w:rPr>
                <w:smallCaps w:val="0"/>
                <w:w w:val="99"/>
                <w:sz w:val="20"/>
              </w:rPr>
              <w:t>l</w:t>
            </w:r>
            <w:r>
              <w:rPr>
                <w:smallCaps w:val="0"/>
                <w:w w:val="99"/>
                <w:sz w:val="20"/>
              </w:rPr>
              <w:t>u</w:t>
            </w:r>
          </w:p>
        </w:tc>
        <w:tc>
          <w:tcPr>
            <w:tcW w:w="952" w:type="dxa"/>
            <w:shd w:val="clear" w:color="auto" w:fill="F1E7E7"/>
          </w:tcPr>
          <w:p>
            <w:pPr>
              <w:pStyle w:val="TableParagraph"/>
              <w:spacing w:line="240" w:lineRule="auto" w:before="129"/>
              <w:ind w:left="236" w:right="211"/>
              <w:jc w:val="center"/>
              <w:rPr>
                <w:sz w:val="20"/>
              </w:rPr>
            </w:pPr>
            <w:r>
              <w:rPr>
                <w:sz w:val="20"/>
              </w:rPr>
              <w:t>2009</w:t>
            </w:r>
          </w:p>
        </w:tc>
      </w:tr>
    </w:tbl>
    <w:p>
      <w:pPr>
        <w:spacing w:after="0" w:line="240" w:lineRule="auto"/>
        <w:jc w:val="center"/>
        <w:rPr>
          <w:sz w:val="20"/>
        </w:rPr>
        <w:sectPr>
          <w:pgSz w:w="19200" w:h="10800" w:orient="landscape"/>
          <w:pgMar w:top="680" w:bottom="280" w:left="440" w:right="27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960pt;height:540pt;mso-position-horizontal-relative:page;mso-position-vertical-relative:page;z-index:-1591449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v:shape style="position:absolute;left:13557;top:2640;width:4440;height:4440" type="#_x0000_t75" stroked="false">
              <v:imagedata r:id="rId8" o:title=""/>
            </v:shape>
            <v:shape style="position:absolute;left:12597;top:0;width:2525;height:1798" type="#_x0000_t75" stroked="false">
              <v:imagedata r:id="rId9" o:title=""/>
            </v:shape>
            <v:shape style="position:absolute;left:13552;top:9600;width:1565;height:1200" type="#_x0000_t75" stroked="false">
              <v:imagedata r:id="rId10" o:title=""/>
            </v:shape>
            <v:shape style="position:absolute;left:16375;top:0;width:1198;height:1896" type="#_x0000_t75" stroked="false">
              <v:imagedata r:id="rId11" o:title=""/>
            </v:shape>
            <v:rect style="position:absolute;left:16437;top:0;width:1080;height:1800" filled="true" fillcolor="#af1512" stroked="false">
              <v:fill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Heading3"/>
        <w:spacing w:line="187" w:lineRule="auto" w:before="133"/>
        <w:ind w:right="2577"/>
      </w:pPr>
      <w:r>
        <w:rPr>
          <w:color w:val="EBEBEB"/>
        </w:rPr>
        <w:t>ERDA BAĞIMSIZ DENETİM ve SERBEST MUHASEBECİ VE MALİ MÜŞAVİRLİK</w:t>
      </w:r>
    </w:p>
    <w:p>
      <w:pPr>
        <w:spacing w:line="963" w:lineRule="exact" w:before="0"/>
        <w:ind w:left="280" w:right="0" w:firstLine="0"/>
        <w:jc w:val="left"/>
        <w:rPr>
          <w:b/>
          <w:sz w:val="76"/>
        </w:rPr>
      </w:pPr>
      <w:r>
        <w:rPr>
          <w:b/>
          <w:color w:val="EBEBEB"/>
          <w:sz w:val="76"/>
        </w:rPr>
        <w:t>LİMİTED ŞİRKETİ</w:t>
      </w:r>
    </w:p>
    <w:p>
      <w:pPr>
        <w:spacing w:before="804"/>
        <w:ind w:left="280" w:right="0" w:firstLine="0"/>
        <w:jc w:val="left"/>
        <w:rPr>
          <w:sz w:val="24"/>
        </w:rPr>
      </w:pPr>
      <w:r>
        <w:rPr>
          <w:color w:val="EBEBEB"/>
          <w:sz w:val="24"/>
        </w:rPr>
        <w:t>Çamlık Mah.Ülker Sok. no:21/2 Çekmeköy/İstanbul</w:t>
      </w:r>
    </w:p>
    <w:sectPr>
      <w:pgSz w:w="19200" w:h="10800" w:orient="landscape"/>
      <w:pgMar w:top="1000" w:bottom="280" w:left="440" w:right="2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eXGyreAdventor">
    <w:altName w:val="TeXGyreAdventor"/>
    <w:charset w:val="0"/>
    <w:family w:val="auto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2063" w:hanging="540"/>
      </w:pPr>
      <w:rPr>
        <w:rFonts w:hint="default" w:ascii="Wingdings" w:hAnsi="Wingdings" w:eastAsia="Wingdings" w:cs="Wingdings"/>
        <w:color w:val="89D0D5"/>
        <w:w w:val="101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452" w:hanging="54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844" w:hanging="54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6236" w:hanging="54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7628" w:hanging="54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9020" w:hanging="54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10412" w:hanging="54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11804" w:hanging="54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13196" w:hanging="54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eXGyreAdventor" w:hAnsi="TeXGyreAdventor" w:eastAsia="TeXGyreAdventor" w:cs="TeXGyreAdventor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eXGyreAdventor" w:hAnsi="TeXGyreAdventor" w:eastAsia="TeXGyreAdventor" w:cs="TeXGyreAdventor"/>
      <w:sz w:val="40"/>
      <w:szCs w:val="40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line="1175" w:lineRule="exact"/>
      <w:ind w:left="721"/>
      <w:outlineLvl w:val="1"/>
    </w:pPr>
    <w:rPr>
      <w:rFonts w:ascii="TeXGyreAdventor" w:hAnsi="TeXGyreAdventor" w:eastAsia="TeXGyreAdventor" w:cs="TeXGyreAdventor"/>
      <w:sz w:val="84"/>
      <w:szCs w:val="84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106"/>
      <w:outlineLvl w:val="2"/>
    </w:pPr>
    <w:rPr>
      <w:rFonts w:ascii="TeXGyreAdventor" w:hAnsi="TeXGyreAdventor" w:eastAsia="TeXGyreAdventor" w:cs="TeXGyreAdventor"/>
      <w:sz w:val="80"/>
      <w:szCs w:val="80"/>
      <w:lang w:val="tr-TR" w:eastAsia="en-US" w:bidi="ar-SA"/>
    </w:rPr>
  </w:style>
  <w:style w:styleId="Heading3" w:type="paragraph">
    <w:name w:val="Heading 3"/>
    <w:basedOn w:val="Normal"/>
    <w:uiPriority w:val="1"/>
    <w:qFormat/>
    <w:pPr>
      <w:ind w:left="280"/>
      <w:outlineLvl w:val="3"/>
    </w:pPr>
    <w:rPr>
      <w:rFonts w:ascii="TeXGyreAdventor" w:hAnsi="TeXGyreAdventor" w:eastAsia="TeXGyreAdventor" w:cs="TeXGyreAdventor"/>
      <w:b/>
      <w:bCs/>
      <w:sz w:val="76"/>
      <w:szCs w:val="76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39"/>
      <w:ind w:left="2063" w:hanging="540"/>
    </w:pPr>
    <w:rPr>
      <w:rFonts w:ascii="TeXGyreAdventor" w:hAnsi="TeXGyreAdventor" w:eastAsia="TeXGyreAdventor" w:cs="TeXGyreAdventor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line="245" w:lineRule="exact"/>
      <w:ind w:left="108"/>
    </w:pPr>
    <w:rPr>
      <w:rFonts w:ascii="TeXGyreAdventor" w:hAnsi="TeXGyreAdventor" w:eastAsia="TeXGyreAdventor" w:cs="TeXGyreAdventor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MELDA ERSOY YALCINKAYA - Vergi Icra Direktoru</dc:creator>
  <dc:title>ERDA BAĞIMSIZ DENETİM ve SERBEST MUHASEBECİ MALİ MÜŞAVİRLİK LTD. ŞTİ</dc:title>
  <dcterms:created xsi:type="dcterms:W3CDTF">2020-09-09T22:54:31Z</dcterms:created>
  <dcterms:modified xsi:type="dcterms:W3CDTF">2020-09-09T22:54:31Z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2020-09-09T00:00:00Z</vt:filetime>
  </property>
</Properties>
</file>